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55" w:type="dxa"/>
        <w:jc w:val="center"/>
        <w:tblLayout w:type="fixed"/>
        <w:tblLook w:val="04A0" w:firstRow="1" w:lastRow="0" w:firstColumn="1" w:lastColumn="0" w:noHBand="0" w:noVBand="1"/>
      </w:tblPr>
      <w:tblGrid>
        <w:gridCol w:w="1177"/>
        <w:gridCol w:w="1529"/>
        <w:gridCol w:w="1438"/>
        <w:gridCol w:w="1623"/>
        <w:gridCol w:w="1438"/>
        <w:gridCol w:w="1623"/>
        <w:gridCol w:w="1247"/>
        <w:gridCol w:w="1180"/>
      </w:tblGrid>
      <w:tr w:rsidR="001143E6" w14:paraId="45827C63" w14:textId="77777777" w:rsidTr="00EE000C">
        <w:trPr>
          <w:jc w:val="center"/>
        </w:trPr>
        <w:tc>
          <w:tcPr>
            <w:tcW w:w="2706" w:type="dxa"/>
            <w:gridSpan w:val="2"/>
            <w:shd w:val="clear" w:color="auto" w:fill="501549" w:themeFill="accent5" w:themeFillShade="80"/>
          </w:tcPr>
          <w:p w14:paraId="643EC3BA" w14:textId="665E9E54" w:rsidR="001143E6" w:rsidRPr="001143E6" w:rsidRDefault="001143E6" w:rsidP="00EE000C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1143E6">
              <w:rPr>
                <w:rFonts w:hint="cs"/>
                <w:b/>
                <w:bCs/>
                <w:sz w:val="24"/>
                <w:szCs w:val="24"/>
                <w:rtl/>
              </w:rPr>
              <w:t>السنة الرابعة</w:t>
            </w:r>
          </w:p>
        </w:tc>
        <w:tc>
          <w:tcPr>
            <w:tcW w:w="3061" w:type="dxa"/>
            <w:gridSpan w:val="2"/>
            <w:shd w:val="clear" w:color="auto" w:fill="501549" w:themeFill="accent5" w:themeFillShade="80"/>
          </w:tcPr>
          <w:p w14:paraId="0D53D58B" w14:textId="56ECF5D3" w:rsidR="001143E6" w:rsidRPr="001143E6" w:rsidRDefault="001143E6" w:rsidP="00EE000C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1143E6">
              <w:rPr>
                <w:rFonts w:hint="cs"/>
                <w:b/>
                <w:bCs/>
                <w:sz w:val="24"/>
                <w:szCs w:val="24"/>
                <w:rtl/>
              </w:rPr>
              <w:t>السنة الثالثة</w:t>
            </w:r>
          </w:p>
        </w:tc>
        <w:tc>
          <w:tcPr>
            <w:tcW w:w="3061" w:type="dxa"/>
            <w:gridSpan w:val="2"/>
            <w:shd w:val="clear" w:color="auto" w:fill="501549" w:themeFill="accent5" w:themeFillShade="80"/>
          </w:tcPr>
          <w:p w14:paraId="372422A1" w14:textId="5B9F7C6A" w:rsidR="001143E6" w:rsidRPr="001143E6" w:rsidRDefault="001143E6" w:rsidP="00EE000C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1143E6">
              <w:rPr>
                <w:rFonts w:hint="cs"/>
                <w:b/>
                <w:bCs/>
                <w:sz w:val="24"/>
                <w:szCs w:val="24"/>
                <w:rtl/>
              </w:rPr>
              <w:t>السنة الثانية</w:t>
            </w:r>
          </w:p>
        </w:tc>
        <w:tc>
          <w:tcPr>
            <w:tcW w:w="2427" w:type="dxa"/>
            <w:gridSpan w:val="2"/>
            <w:shd w:val="clear" w:color="auto" w:fill="501549" w:themeFill="accent5" w:themeFillShade="80"/>
          </w:tcPr>
          <w:p w14:paraId="49B87C39" w14:textId="493199AE" w:rsidR="001143E6" w:rsidRPr="001143E6" w:rsidRDefault="001143E6" w:rsidP="00EE000C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1143E6">
              <w:rPr>
                <w:rFonts w:hint="cs"/>
                <w:b/>
                <w:bCs/>
                <w:sz w:val="24"/>
                <w:szCs w:val="24"/>
                <w:rtl/>
              </w:rPr>
              <w:t>السنة الأولى</w:t>
            </w:r>
          </w:p>
        </w:tc>
      </w:tr>
      <w:tr w:rsidR="00AC45A6" w14:paraId="74C77B25" w14:textId="77777777" w:rsidTr="00EE000C">
        <w:trPr>
          <w:jc w:val="center"/>
        </w:trPr>
        <w:tc>
          <w:tcPr>
            <w:tcW w:w="1177" w:type="dxa"/>
            <w:shd w:val="clear" w:color="auto" w:fill="FAE2D5" w:themeFill="accent2" w:themeFillTint="33"/>
          </w:tcPr>
          <w:p w14:paraId="39EAB67C" w14:textId="06932512" w:rsidR="001143E6" w:rsidRDefault="001143E6" w:rsidP="00EE000C">
            <w:pPr>
              <w:bidi/>
            </w:pPr>
            <w:r w:rsidRPr="004E2F37">
              <w:rPr>
                <w:rFonts w:hint="cs"/>
                <w:rtl/>
              </w:rPr>
              <w:t>الفصل</w:t>
            </w:r>
            <w:r w:rsidRPr="004E2F37">
              <w:rPr>
                <w:rtl/>
              </w:rPr>
              <w:t xml:space="preserve"> </w:t>
            </w:r>
            <w:r w:rsidRPr="004E2F37">
              <w:rPr>
                <w:rFonts w:hint="cs"/>
                <w:rtl/>
              </w:rPr>
              <w:t>الثاني</w:t>
            </w:r>
          </w:p>
        </w:tc>
        <w:tc>
          <w:tcPr>
            <w:tcW w:w="1529" w:type="dxa"/>
            <w:shd w:val="clear" w:color="auto" w:fill="FAE2D5" w:themeFill="accent2" w:themeFillTint="33"/>
          </w:tcPr>
          <w:p w14:paraId="7C6788B0" w14:textId="5601CFAC" w:rsidR="001143E6" w:rsidRDefault="001143E6" w:rsidP="00EE000C">
            <w:pPr>
              <w:bidi/>
            </w:pPr>
            <w:r w:rsidRPr="004E2F37">
              <w:rPr>
                <w:rFonts w:hint="cs"/>
                <w:rtl/>
              </w:rPr>
              <w:t>الفصل</w:t>
            </w:r>
            <w:r w:rsidRPr="004E2F37">
              <w:rPr>
                <w:rtl/>
              </w:rPr>
              <w:t xml:space="preserve"> </w:t>
            </w:r>
            <w:r w:rsidRPr="004E2F37">
              <w:rPr>
                <w:rFonts w:hint="cs"/>
                <w:rtl/>
              </w:rPr>
              <w:t>الأول</w:t>
            </w:r>
            <w:r w:rsidRPr="004E2F37">
              <w:t xml:space="preserve"> </w:t>
            </w:r>
          </w:p>
        </w:tc>
        <w:tc>
          <w:tcPr>
            <w:tcW w:w="1438" w:type="dxa"/>
            <w:shd w:val="clear" w:color="auto" w:fill="D1D1D1" w:themeFill="background2" w:themeFillShade="E6"/>
          </w:tcPr>
          <w:p w14:paraId="2AF3B961" w14:textId="5C8D7FD6" w:rsidR="001143E6" w:rsidRDefault="001143E6" w:rsidP="00EE000C">
            <w:pPr>
              <w:bidi/>
            </w:pPr>
            <w:r>
              <w:rPr>
                <w:rFonts w:hint="cs"/>
                <w:rtl/>
              </w:rPr>
              <w:t>الفصل الثاني</w:t>
            </w:r>
          </w:p>
        </w:tc>
        <w:tc>
          <w:tcPr>
            <w:tcW w:w="1623" w:type="dxa"/>
            <w:shd w:val="clear" w:color="auto" w:fill="FAE2D5" w:themeFill="accent2" w:themeFillTint="33"/>
          </w:tcPr>
          <w:p w14:paraId="631B9860" w14:textId="3B6E2150" w:rsidR="001143E6" w:rsidRDefault="001143E6" w:rsidP="00EE000C">
            <w:pPr>
              <w:bidi/>
            </w:pPr>
            <w:r>
              <w:rPr>
                <w:rFonts w:hint="cs"/>
                <w:rtl/>
              </w:rPr>
              <w:t xml:space="preserve">الفصل الأول </w:t>
            </w:r>
          </w:p>
        </w:tc>
        <w:tc>
          <w:tcPr>
            <w:tcW w:w="1438" w:type="dxa"/>
            <w:shd w:val="clear" w:color="auto" w:fill="D1D1D1" w:themeFill="background2" w:themeFillShade="E6"/>
          </w:tcPr>
          <w:p w14:paraId="34B1886C" w14:textId="29AC8418" w:rsidR="001143E6" w:rsidRDefault="001143E6" w:rsidP="00EE000C">
            <w:pPr>
              <w:bidi/>
            </w:pPr>
            <w:r>
              <w:rPr>
                <w:rFonts w:hint="cs"/>
                <w:rtl/>
              </w:rPr>
              <w:t>الفصل الثاني</w:t>
            </w:r>
          </w:p>
        </w:tc>
        <w:tc>
          <w:tcPr>
            <w:tcW w:w="1623" w:type="dxa"/>
            <w:shd w:val="clear" w:color="auto" w:fill="FAE2D5" w:themeFill="accent2" w:themeFillTint="33"/>
          </w:tcPr>
          <w:p w14:paraId="19CB6024" w14:textId="5A546848" w:rsidR="001143E6" w:rsidRDefault="001143E6" w:rsidP="00EE000C">
            <w:pPr>
              <w:bidi/>
            </w:pPr>
            <w:r>
              <w:rPr>
                <w:rFonts w:hint="cs"/>
                <w:rtl/>
              </w:rPr>
              <w:t xml:space="preserve">الفصل الأول </w:t>
            </w:r>
          </w:p>
        </w:tc>
        <w:tc>
          <w:tcPr>
            <w:tcW w:w="1247" w:type="dxa"/>
            <w:shd w:val="clear" w:color="auto" w:fill="D1D1D1" w:themeFill="background2" w:themeFillShade="E6"/>
          </w:tcPr>
          <w:p w14:paraId="2A3414CE" w14:textId="39BAFD15" w:rsidR="001143E6" w:rsidRDefault="001143E6" w:rsidP="00EE000C">
            <w:pPr>
              <w:bidi/>
            </w:pPr>
            <w:r>
              <w:rPr>
                <w:rFonts w:hint="cs"/>
                <w:rtl/>
              </w:rPr>
              <w:t>الفصل الثاني</w:t>
            </w:r>
          </w:p>
        </w:tc>
        <w:tc>
          <w:tcPr>
            <w:tcW w:w="1180" w:type="dxa"/>
            <w:shd w:val="clear" w:color="auto" w:fill="FAE2D5" w:themeFill="accent2" w:themeFillTint="33"/>
          </w:tcPr>
          <w:p w14:paraId="2B0EE081" w14:textId="18B4759E" w:rsidR="001143E6" w:rsidRDefault="001143E6" w:rsidP="00EE000C">
            <w:pPr>
              <w:bidi/>
            </w:pPr>
            <w:r>
              <w:rPr>
                <w:rFonts w:hint="cs"/>
                <w:rtl/>
              </w:rPr>
              <w:t xml:space="preserve">الفصل الأول </w:t>
            </w:r>
          </w:p>
        </w:tc>
      </w:tr>
      <w:tr w:rsidR="00AC45A6" w14:paraId="1DDD21DB" w14:textId="77777777" w:rsidTr="00EE000C">
        <w:trPr>
          <w:jc w:val="center"/>
        </w:trPr>
        <w:tc>
          <w:tcPr>
            <w:tcW w:w="1177" w:type="dxa"/>
            <w:shd w:val="clear" w:color="auto" w:fill="D1D1D1" w:themeFill="background2" w:themeFillShade="E6"/>
          </w:tcPr>
          <w:p w14:paraId="76D5A1F6" w14:textId="77777777" w:rsidR="00AC45A6" w:rsidRDefault="00AC45A6" w:rsidP="00EE000C">
            <w:pPr>
              <w:bidi/>
              <w:rPr>
                <w:rFonts w:ascii="Arial" w:hAnsi="Arial" w:cs="Arial"/>
              </w:rPr>
            </w:pPr>
            <w:r w:rsidRPr="00E023F9">
              <w:rPr>
                <w:rFonts w:ascii="Arial" w:hAnsi="Arial" w:cs="Arial" w:hint="cs"/>
                <w:rtl/>
              </w:rPr>
              <w:t>العلاج</w:t>
            </w:r>
            <w:r w:rsidRPr="00E023F9">
              <w:rPr>
                <w:rFonts w:cstheme="minorHAnsi"/>
                <w:rtl/>
              </w:rPr>
              <w:t xml:space="preserve"> </w:t>
            </w:r>
            <w:r w:rsidRPr="00E023F9">
              <w:rPr>
                <w:rFonts w:ascii="Arial" w:hAnsi="Arial" w:cs="Arial" w:hint="cs"/>
                <w:rtl/>
              </w:rPr>
              <w:t>النفسي</w:t>
            </w:r>
          </w:p>
          <w:p w14:paraId="23CC22D2" w14:textId="7CB344D6" w:rsidR="001143E6" w:rsidRDefault="00AC45A6" w:rsidP="00EE000C">
            <w:pPr>
              <w:bidi/>
            </w:pPr>
            <w:r w:rsidRPr="008A6D94">
              <w:rPr>
                <w:rFonts w:cstheme="minorHAnsi"/>
              </w:rPr>
              <w:t>Psychotherapy</w:t>
            </w:r>
          </w:p>
        </w:tc>
        <w:tc>
          <w:tcPr>
            <w:tcW w:w="1529" w:type="dxa"/>
          </w:tcPr>
          <w:p w14:paraId="0BFBE9AC" w14:textId="77777777" w:rsidR="00AC45A6" w:rsidRPr="00AC45A6" w:rsidRDefault="00AC45A6" w:rsidP="00EE000C">
            <w:pPr>
              <w:bidi/>
              <w:rPr>
                <w:rFonts w:ascii="Arial" w:hAnsi="Arial" w:cs="Arial"/>
                <w:kern w:val="0"/>
                <w:lang w:val="en-US"/>
                <w14:ligatures w14:val="none"/>
              </w:rPr>
            </w:pPr>
            <w:r w:rsidRPr="00AC45A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التوجيه</w:t>
            </w:r>
            <w:r w:rsidRPr="00AC45A6">
              <w:rPr>
                <w:rFonts w:cstheme="minorHAnsi"/>
                <w:kern w:val="0"/>
                <w:rtl/>
                <w:lang w:val="en-US"/>
                <w14:ligatures w14:val="none"/>
              </w:rPr>
              <w:t xml:space="preserve"> </w:t>
            </w:r>
            <w:r w:rsidRPr="00AC45A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والإرشاد</w:t>
            </w:r>
            <w:r w:rsidRPr="00AC45A6">
              <w:rPr>
                <w:rFonts w:cstheme="minorHAnsi"/>
                <w:kern w:val="0"/>
                <w:rtl/>
                <w:lang w:val="en-US"/>
                <w14:ligatures w14:val="none"/>
              </w:rPr>
              <w:t xml:space="preserve"> </w:t>
            </w:r>
            <w:r w:rsidRPr="00AC45A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النفسي</w:t>
            </w:r>
          </w:p>
          <w:p w14:paraId="696086D0" w14:textId="5A402F4B" w:rsidR="001143E6" w:rsidRDefault="00AC45A6" w:rsidP="00EE000C">
            <w:pPr>
              <w:bidi/>
            </w:pPr>
            <w:r w:rsidRPr="00AC45A6">
              <w:rPr>
                <w:rFonts w:cstheme="minorHAnsi"/>
                <w:kern w:val="0"/>
                <w:lang w:val="en-US"/>
                <w14:ligatures w14:val="none"/>
              </w:rPr>
              <w:t>Guidance &amp; Counseling Psychology</w:t>
            </w:r>
          </w:p>
        </w:tc>
        <w:tc>
          <w:tcPr>
            <w:tcW w:w="1438" w:type="dxa"/>
            <w:shd w:val="clear" w:color="auto" w:fill="D1D1D1" w:themeFill="background2" w:themeFillShade="E6"/>
          </w:tcPr>
          <w:p w14:paraId="1432E0A9" w14:textId="77777777" w:rsidR="00AC45A6" w:rsidRDefault="00AC45A6" w:rsidP="00EE000C">
            <w:pPr>
              <w:bidi/>
              <w:rPr>
                <w:rFonts w:ascii="Arial" w:hAnsi="Arial" w:cs="Arial"/>
              </w:rPr>
            </w:pPr>
            <w:r w:rsidRPr="00C10DAD">
              <w:rPr>
                <w:rFonts w:ascii="Arial" w:hAnsi="Arial" w:cs="Arial" w:hint="cs"/>
                <w:rtl/>
              </w:rPr>
              <w:t>مناهج</w:t>
            </w:r>
            <w:r w:rsidRPr="00C10DAD">
              <w:rPr>
                <w:rFonts w:cstheme="minorHAnsi"/>
                <w:rtl/>
              </w:rPr>
              <w:t xml:space="preserve"> </w:t>
            </w:r>
            <w:r w:rsidRPr="00C10DAD">
              <w:rPr>
                <w:rFonts w:ascii="Arial" w:hAnsi="Arial" w:cs="Arial" w:hint="cs"/>
                <w:rtl/>
              </w:rPr>
              <w:t>البحث</w:t>
            </w:r>
            <w:r w:rsidRPr="00C10DAD">
              <w:rPr>
                <w:rFonts w:cstheme="minorHAnsi"/>
                <w:rtl/>
              </w:rPr>
              <w:t xml:space="preserve"> </w:t>
            </w:r>
            <w:r w:rsidRPr="00C10DAD">
              <w:rPr>
                <w:rFonts w:ascii="Arial" w:hAnsi="Arial" w:cs="Arial" w:hint="cs"/>
                <w:rtl/>
              </w:rPr>
              <w:t>في</w:t>
            </w:r>
            <w:r w:rsidRPr="00C10DAD">
              <w:rPr>
                <w:rFonts w:cstheme="minorHAnsi"/>
                <w:rtl/>
              </w:rPr>
              <w:t xml:space="preserve"> </w:t>
            </w:r>
            <w:r w:rsidRPr="00C10DAD">
              <w:rPr>
                <w:rFonts w:ascii="Arial" w:hAnsi="Arial" w:cs="Arial" w:hint="cs"/>
                <w:rtl/>
              </w:rPr>
              <w:t>علم</w:t>
            </w:r>
            <w:r w:rsidRPr="00C10DAD">
              <w:rPr>
                <w:rFonts w:cstheme="minorHAnsi"/>
                <w:rtl/>
              </w:rPr>
              <w:t xml:space="preserve"> </w:t>
            </w:r>
            <w:r w:rsidRPr="00C10DAD">
              <w:rPr>
                <w:rFonts w:ascii="Arial" w:hAnsi="Arial" w:cs="Arial" w:hint="cs"/>
                <w:rtl/>
              </w:rPr>
              <w:t>النفس</w:t>
            </w:r>
          </w:p>
          <w:p w14:paraId="3720C011" w14:textId="7EE17255" w:rsidR="001143E6" w:rsidRDefault="00AC45A6" w:rsidP="00EE000C">
            <w:pPr>
              <w:bidi/>
            </w:pPr>
            <w:r w:rsidRPr="008A6D94">
              <w:rPr>
                <w:rFonts w:cstheme="minorHAnsi"/>
              </w:rPr>
              <w:t>Research Methods in Psychology</w:t>
            </w:r>
          </w:p>
        </w:tc>
        <w:tc>
          <w:tcPr>
            <w:tcW w:w="1623" w:type="dxa"/>
          </w:tcPr>
          <w:p w14:paraId="630B41EB" w14:textId="77777777" w:rsidR="001143E6" w:rsidRDefault="001143E6" w:rsidP="00EE000C">
            <w:pPr>
              <w:bidi/>
              <w:rPr>
                <w:rFonts w:ascii="Arial" w:hAnsi="Arial" w:cs="Arial"/>
              </w:rPr>
            </w:pPr>
            <w:r w:rsidRPr="002E5659">
              <w:rPr>
                <w:rFonts w:ascii="Arial" w:hAnsi="Arial" w:cs="Arial" w:hint="cs"/>
                <w:rtl/>
              </w:rPr>
              <w:t>الاختبارات</w:t>
            </w:r>
            <w:r w:rsidRPr="002E5659">
              <w:rPr>
                <w:rFonts w:cstheme="minorHAnsi"/>
                <w:rtl/>
              </w:rPr>
              <w:t xml:space="preserve"> </w:t>
            </w:r>
            <w:r w:rsidRPr="002E5659">
              <w:rPr>
                <w:rFonts w:ascii="Arial" w:hAnsi="Arial" w:cs="Arial" w:hint="cs"/>
                <w:rtl/>
              </w:rPr>
              <w:t>والمقاييس</w:t>
            </w:r>
            <w:r w:rsidRPr="002E5659">
              <w:rPr>
                <w:rFonts w:cstheme="minorHAnsi"/>
                <w:rtl/>
              </w:rPr>
              <w:t xml:space="preserve"> </w:t>
            </w:r>
            <w:r w:rsidRPr="002E5659">
              <w:rPr>
                <w:rFonts w:ascii="Arial" w:hAnsi="Arial" w:cs="Arial" w:hint="cs"/>
                <w:rtl/>
              </w:rPr>
              <w:t>النفسية</w:t>
            </w:r>
          </w:p>
          <w:p w14:paraId="7E75123B" w14:textId="41ECC7E9" w:rsidR="001143E6" w:rsidRDefault="001143E6" w:rsidP="00EE000C">
            <w:pPr>
              <w:bidi/>
            </w:pPr>
            <w:r w:rsidRPr="008A6D94">
              <w:rPr>
                <w:rFonts w:cstheme="minorHAnsi"/>
              </w:rPr>
              <w:t>Psychological Tests &amp; Measures</w:t>
            </w:r>
          </w:p>
        </w:tc>
        <w:tc>
          <w:tcPr>
            <w:tcW w:w="1438" w:type="dxa"/>
            <w:shd w:val="clear" w:color="auto" w:fill="D1D1D1" w:themeFill="background2" w:themeFillShade="E6"/>
          </w:tcPr>
          <w:p w14:paraId="6C867964" w14:textId="77777777" w:rsidR="001143E6" w:rsidRDefault="001143E6" w:rsidP="00EE000C">
            <w:pPr>
              <w:bidi/>
              <w:rPr>
                <w:rFonts w:ascii="Arial" w:hAnsi="Arial" w:cs="Arial"/>
              </w:rPr>
            </w:pPr>
            <w:r w:rsidRPr="00C10DAD">
              <w:rPr>
                <w:rFonts w:ascii="Arial" w:hAnsi="Arial" w:cs="Arial" w:hint="cs"/>
                <w:rtl/>
              </w:rPr>
              <w:t>القياس</w:t>
            </w:r>
            <w:r w:rsidRPr="00C10DAD">
              <w:rPr>
                <w:rFonts w:cstheme="minorHAnsi"/>
                <w:rtl/>
              </w:rPr>
              <w:t xml:space="preserve"> </w:t>
            </w:r>
            <w:r w:rsidRPr="00C10DAD">
              <w:rPr>
                <w:rFonts w:ascii="Arial" w:hAnsi="Arial" w:cs="Arial" w:hint="cs"/>
                <w:rtl/>
              </w:rPr>
              <w:t>النفسي</w:t>
            </w:r>
          </w:p>
          <w:p w14:paraId="6C495B44" w14:textId="7DEBD4AE" w:rsidR="001143E6" w:rsidRDefault="001143E6" w:rsidP="00EE000C">
            <w:pPr>
              <w:bidi/>
            </w:pPr>
            <w:r w:rsidRPr="00504ED3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Psychometry</w:t>
            </w:r>
          </w:p>
        </w:tc>
        <w:tc>
          <w:tcPr>
            <w:tcW w:w="1623" w:type="dxa"/>
          </w:tcPr>
          <w:p w14:paraId="6A0E15F1" w14:textId="77777777" w:rsidR="001143E6" w:rsidRDefault="001143E6" w:rsidP="00EE000C">
            <w:pPr>
              <w:bidi/>
              <w:rPr>
                <w:rtl/>
              </w:rPr>
            </w:pPr>
            <w:r>
              <w:rPr>
                <w:rFonts w:cs="Arial" w:hint="cs"/>
                <w:rtl/>
              </w:rPr>
              <w:t>علم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نفس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الشخصية</w:t>
            </w:r>
          </w:p>
          <w:p w14:paraId="553F2707" w14:textId="396CA0EF" w:rsidR="001143E6" w:rsidRDefault="001143E6" w:rsidP="00EE000C">
            <w:pPr>
              <w:bidi/>
            </w:pPr>
            <w:r>
              <w:t>Psychology of Personality</w:t>
            </w:r>
          </w:p>
        </w:tc>
        <w:tc>
          <w:tcPr>
            <w:tcW w:w="1247" w:type="dxa"/>
            <w:shd w:val="clear" w:color="auto" w:fill="D1D1D1" w:themeFill="background2" w:themeFillShade="E6"/>
          </w:tcPr>
          <w:p w14:paraId="4A6773C3" w14:textId="77777777" w:rsidR="001143E6" w:rsidRDefault="001143E6" w:rsidP="00EE000C">
            <w:pPr>
              <w:bidi/>
              <w:rPr>
                <w:rFonts w:ascii="Arial" w:hAnsi="Arial" w:cs="Arial"/>
              </w:rPr>
            </w:pPr>
            <w:r w:rsidRPr="002E5659">
              <w:rPr>
                <w:rFonts w:ascii="Arial" w:hAnsi="Arial" w:cs="Arial" w:hint="cs"/>
                <w:rtl/>
              </w:rPr>
              <w:t>علم</w:t>
            </w:r>
            <w:r w:rsidRPr="002E5659">
              <w:rPr>
                <w:rFonts w:cstheme="minorHAnsi"/>
                <w:rtl/>
              </w:rPr>
              <w:t xml:space="preserve"> </w:t>
            </w:r>
            <w:r w:rsidRPr="002E5659">
              <w:rPr>
                <w:rFonts w:ascii="Arial" w:hAnsi="Arial" w:cs="Arial" w:hint="cs"/>
                <w:rtl/>
              </w:rPr>
              <w:t>النفس</w:t>
            </w:r>
            <w:r w:rsidRPr="002E5659">
              <w:rPr>
                <w:rFonts w:cstheme="minorHAnsi"/>
                <w:rtl/>
              </w:rPr>
              <w:t xml:space="preserve"> </w:t>
            </w:r>
            <w:r w:rsidRPr="002E5659">
              <w:rPr>
                <w:rFonts w:ascii="Arial" w:hAnsi="Arial" w:cs="Arial" w:hint="cs"/>
                <w:rtl/>
              </w:rPr>
              <w:t>الاجتماعي</w:t>
            </w:r>
          </w:p>
          <w:p w14:paraId="72C923F6" w14:textId="7DD0ECC8" w:rsidR="001143E6" w:rsidRDefault="001143E6" w:rsidP="00EE000C">
            <w:pPr>
              <w:bidi/>
            </w:pPr>
            <w:r w:rsidRPr="002E5659">
              <w:rPr>
                <w:rFonts w:cstheme="minorHAnsi"/>
              </w:rPr>
              <w:t>Social Psychology</w:t>
            </w:r>
          </w:p>
        </w:tc>
        <w:tc>
          <w:tcPr>
            <w:tcW w:w="1180" w:type="dxa"/>
          </w:tcPr>
          <w:p w14:paraId="615C0E36" w14:textId="61A35201" w:rsidR="001143E6" w:rsidRDefault="001143E6" w:rsidP="00EE000C">
            <w:pPr>
              <w:bidi/>
              <w:rPr>
                <w:rtl/>
              </w:rPr>
            </w:pPr>
            <w:r w:rsidRPr="00DC5AB7">
              <w:rPr>
                <w:rFonts w:hint="cs"/>
                <w:rtl/>
              </w:rPr>
              <w:t>اختياري</w:t>
            </w:r>
            <w:r w:rsidRPr="00DC5AB7">
              <w:rPr>
                <w:rtl/>
              </w:rPr>
              <w:t xml:space="preserve"> </w:t>
            </w:r>
            <w:r w:rsidRPr="00DC5AB7">
              <w:rPr>
                <w:rFonts w:hint="cs"/>
                <w:rtl/>
              </w:rPr>
              <w:t>تخصص</w:t>
            </w:r>
            <w:r w:rsidRPr="00DC5AB7">
              <w:t xml:space="preserve"> (1)</w:t>
            </w:r>
          </w:p>
          <w:p w14:paraId="29758E34" w14:textId="369A89C0" w:rsidR="001143E6" w:rsidRDefault="001143E6" w:rsidP="00EE000C">
            <w:pPr>
              <w:bidi/>
            </w:pPr>
            <w:r w:rsidRPr="00DC5AB7">
              <w:t>Major Elective (1)</w:t>
            </w:r>
          </w:p>
        </w:tc>
      </w:tr>
      <w:tr w:rsidR="00AC45A6" w14:paraId="4085460A" w14:textId="77777777" w:rsidTr="00EE000C">
        <w:trPr>
          <w:jc w:val="center"/>
        </w:trPr>
        <w:tc>
          <w:tcPr>
            <w:tcW w:w="1177" w:type="dxa"/>
            <w:shd w:val="clear" w:color="auto" w:fill="D1D1D1" w:themeFill="background2" w:themeFillShade="E6"/>
          </w:tcPr>
          <w:p w14:paraId="08D1F8E6" w14:textId="77777777" w:rsidR="00AC45A6" w:rsidRDefault="00AC45A6" w:rsidP="00EE000C">
            <w:pPr>
              <w:bidi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ال</w:t>
            </w:r>
            <w:r w:rsidRPr="00DD2B1F">
              <w:rPr>
                <w:rFonts w:ascii="Arial" w:hAnsi="Arial" w:cs="Arial" w:hint="cs"/>
                <w:rtl/>
              </w:rPr>
              <w:t>تدريب</w:t>
            </w:r>
            <w:r w:rsidRPr="00DD2B1F">
              <w:rPr>
                <w:rFonts w:cstheme="minorHAnsi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</w:t>
            </w:r>
            <w:r w:rsidRPr="00DD2B1F">
              <w:rPr>
                <w:rFonts w:ascii="Arial" w:hAnsi="Arial" w:cs="Arial" w:hint="cs"/>
                <w:rtl/>
              </w:rPr>
              <w:t>ميداني</w:t>
            </w:r>
          </w:p>
          <w:p w14:paraId="4768948B" w14:textId="7A4651CA" w:rsidR="001143E6" w:rsidRDefault="00AC45A6" w:rsidP="00EE000C">
            <w:pPr>
              <w:bidi/>
            </w:pPr>
            <w:r w:rsidRPr="00B86467">
              <w:rPr>
                <w:rFonts w:cstheme="minorHAnsi"/>
              </w:rPr>
              <w:t>Internship</w:t>
            </w:r>
          </w:p>
        </w:tc>
        <w:tc>
          <w:tcPr>
            <w:tcW w:w="1529" w:type="dxa"/>
          </w:tcPr>
          <w:p w14:paraId="29DCD5D9" w14:textId="77777777" w:rsidR="00AC45A6" w:rsidRPr="00AC45A6" w:rsidRDefault="00AC45A6" w:rsidP="00EE000C">
            <w:pPr>
              <w:bidi/>
              <w:rPr>
                <w:rFonts w:cstheme="minorHAnsi"/>
                <w:kern w:val="0"/>
                <w:lang w:val="en-US"/>
                <w14:ligatures w14:val="none"/>
              </w:rPr>
            </w:pPr>
            <w:r w:rsidRPr="00AC45A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علم</w:t>
            </w:r>
            <w:r w:rsidRPr="00AC45A6">
              <w:rPr>
                <w:rFonts w:cstheme="minorHAnsi"/>
                <w:kern w:val="0"/>
                <w:rtl/>
                <w:lang w:val="en-US"/>
                <w14:ligatures w14:val="none"/>
              </w:rPr>
              <w:t xml:space="preserve"> </w:t>
            </w:r>
            <w:r w:rsidRPr="00AC45A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النفس</w:t>
            </w:r>
            <w:r w:rsidRPr="00AC45A6">
              <w:rPr>
                <w:rFonts w:cstheme="minorHAnsi"/>
                <w:kern w:val="0"/>
                <w:rtl/>
                <w:lang w:val="en-US"/>
                <w14:ligatures w14:val="none"/>
              </w:rPr>
              <w:t xml:space="preserve"> </w:t>
            </w:r>
            <w:r w:rsidRPr="00AC45A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ا</w:t>
            </w:r>
            <w:r w:rsidRPr="00AC45A6">
              <w:rPr>
                <w:rFonts w:ascii="Arial" w:hAnsi="Arial" w:cs="Arial" w:hint="cs"/>
                <w:kern w:val="0"/>
                <w:rtl/>
                <w:lang w:val="en-US" w:bidi="ar-AE"/>
                <w14:ligatures w14:val="none"/>
              </w:rPr>
              <w:t>لإكلينكي</w:t>
            </w:r>
            <w:r w:rsidRPr="00AC45A6">
              <w:rPr>
                <w:rFonts w:cstheme="minorHAnsi"/>
                <w:kern w:val="0"/>
                <w:rtl/>
                <w:lang w:val="en-US"/>
                <w14:ligatures w14:val="none"/>
              </w:rPr>
              <w:t xml:space="preserve"> </w:t>
            </w:r>
          </w:p>
          <w:p w14:paraId="12176500" w14:textId="1804AA3F" w:rsidR="001143E6" w:rsidRDefault="00AC45A6" w:rsidP="00EE000C">
            <w:pPr>
              <w:bidi/>
            </w:pPr>
            <w:r w:rsidRPr="00AC45A6">
              <w:rPr>
                <w:rFonts w:cstheme="minorHAnsi"/>
                <w:kern w:val="0"/>
                <w:lang w:val="en-US"/>
                <w14:ligatures w14:val="none"/>
              </w:rPr>
              <w:t>Clinical Psychology</w:t>
            </w:r>
          </w:p>
        </w:tc>
        <w:tc>
          <w:tcPr>
            <w:tcW w:w="1438" w:type="dxa"/>
            <w:shd w:val="clear" w:color="auto" w:fill="D1D1D1" w:themeFill="background2" w:themeFillShade="E6"/>
          </w:tcPr>
          <w:p w14:paraId="59EFF8AF" w14:textId="77777777" w:rsidR="00AC45A6" w:rsidRDefault="00AC45A6" w:rsidP="00EE000C">
            <w:pPr>
              <w:bidi/>
              <w:rPr>
                <w:rFonts w:ascii="Arial" w:hAnsi="Arial" w:cs="Arial"/>
              </w:rPr>
            </w:pPr>
            <w:r w:rsidRPr="00C10DAD">
              <w:rPr>
                <w:rFonts w:ascii="Arial" w:hAnsi="Arial" w:cs="Arial" w:hint="cs"/>
                <w:rtl/>
              </w:rPr>
              <w:t>علم</w:t>
            </w:r>
            <w:r w:rsidRPr="00C10DAD">
              <w:rPr>
                <w:rFonts w:cstheme="minorHAnsi"/>
                <w:rtl/>
              </w:rPr>
              <w:t xml:space="preserve"> </w:t>
            </w:r>
            <w:r w:rsidRPr="00C10DAD">
              <w:rPr>
                <w:rFonts w:ascii="Arial" w:hAnsi="Arial" w:cs="Arial" w:hint="cs"/>
                <w:rtl/>
              </w:rPr>
              <w:t>النفس</w:t>
            </w:r>
            <w:r w:rsidRPr="00C10DAD">
              <w:rPr>
                <w:rFonts w:cstheme="minorHAnsi"/>
                <w:rtl/>
              </w:rPr>
              <w:t xml:space="preserve"> </w:t>
            </w:r>
            <w:r w:rsidRPr="00C10DAD">
              <w:rPr>
                <w:rFonts w:ascii="Arial" w:hAnsi="Arial" w:cs="Arial" w:hint="cs"/>
                <w:rtl/>
              </w:rPr>
              <w:t>المعرفي</w:t>
            </w:r>
            <w:r>
              <w:rPr>
                <w:rFonts w:cstheme="minorHAnsi" w:hint="cs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والذكاء</w:t>
            </w:r>
            <w:r>
              <w:rPr>
                <w:rFonts w:cstheme="minorHAnsi" w:hint="cs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الاصطناعي</w:t>
            </w:r>
          </w:p>
          <w:p w14:paraId="268A75F0" w14:textId="66242DCF" w:rsidR="001143E6" w:rsidRDefault="00AC45A6" w:rsidP="00EE000C">
            <w:pPr>
              <w:bidi/>
            </w:pPr>
            <w:r w:rsidRPr="00B5746E">
              <w:rPr>
                <w:rFonts w:cstheme="minorHAnsi"/>
              </w:rPr>
              <w:t>Cognitive Psychology and Artificial Intelligence</w:t>
            </w:r>
          </w:p>
        </w:tc>
        <w:tc>
          <w:tcPr>
            <w:tcW w:w="1623" w:type="dxa"/>
          </w:tcPr>
          <w:p w14:paraId="7FE6D258" w14:textId="77777777" w:rsidR="001143E6" w:rsidRDefault="001143E6" w:rsidP="00EE000C">
            <w:pPr>
              <w:bidi/>
              <w:rPr>
                <w:rFonts w:ascii="Calibri" w:eastAsia="Times New Roman" w:hAnsi="Calibri" w:cs="Calibri"/>
                <w:bdr w:val="none" w:sz="0" w:space="0" w:color="auto" w:frame="1"/>
                <w:lang w:eastAsia="en-AE"/>
              </w:rPr>
            </w:pPr>
            <w:r w:rsidRPr="00C10DAD">
              <w:rPr>
                <w:rFonts w:ascii="Calibri" w:eastAsia="Times New Roman" w:hAnsi="Calibri" w:cs="Calibri" w:hint="cs"/>
                <w:bdr w:val="none" w:sz="0" w:space="0" w:color="auto" w:frame="1"/>
                <w:rtl/>
                <w:lang w:eastAsia="en-AE"/>
              </w:rPr>
              <w:t>علم النفس الإيجابي</w:t>
            </w:r>
            <w:r w:rsidRPr="00C10DAD">
              <w:rPr>
                <w:rFonts w:ascii="Calibri" w:eastAsia="Times New Roman" w:hAnsi="Calibri" w:cs="Calibri"/>
                <w:bdr w:val="none" w:sz="0" w:space="0" w:color="auto" w:frame="1"/>
                <w:lang w:eastAsia="en-AE"/>
              </w:rPr>
              <w:t> </w:t>
            </w:r>
          </w:p>
          <w:p w14:paraId="28DB2FDC" w14:textId="552089E8" w:rsidR="001143E6" w:rsidRDefault="001143E6" w:rsidP="00EE000C">
            <w:pPr>
              <w:bidi/>
            </w:pPr>
            <w:r w:rsidRPr="008A6D94">
              <w:rPr>
                <w:rFonts w:eastAsiaTheme="minorEastAsia" w:cstheme="minorHAnsi"/>
              </w:rPr>
              <w:t>Positive Psychology</w:t>
            </w:r>
          </w:p>
        </w:tc>
        <w:tc>
          <w:tcPr>
            <w:tcW w:w="1438" w:type="dxa"/>
            <w:shd w:val="clear" w:color="auto" w:fill="D1D1D1" w:themeFill="background2" w:themeFillShade="E6"/>
          </w:tcPr>
          <w:p w14:paraId="0E1D5BF7" w14:textId="77777777" w:rsidR="001143E6" w:rsidRDefault="001143E6" w:rsidP="00EE000C">
            <w:pPr>
              <w:bidi/>
              <w:rPr>
                <w:rFonts w:ascii="Arial" w:hAnsi="Arial" w:cs="Arial"/>
                <w:lang w:bidi="ar-AE"/>
              </w:rPr>
            </w:pPr>
            <w:r w:rsidRPr="00C10DAD">
              <w:rPr>
                <w:rFonts w:ascii="Arial" w:hAnsi="Arial" w:cs="Arial" w:hint="cs"/>
                <w:rtl/>
              </w:rPr>
              <w:t>علم</w:t>
            </w:r>
            <w:r w:rsidRPr="00C10DAD">
              <w:rPr>
                <w:rFonts w:cstheme="minorHAnsi"/>
                <w:rtl/>
              </w:rPr>
              <w:t xml:space="preserve"> </w:t>
            </w:r>
            <w:r w:rsidRPr="00C10DAD">
              <w:rPr>
                <w:rFonts w:ascii="Arial" w:hAnsi="Arial" w:cs="Arial" w:hint="cs"/>
                <w:rtl/>
                <w:lang w:bidi="ar-AE"/>
              </w:rPr>
              <w:t>النفس</w:t>
            </w:r>
            <w:r w:rsidRPr="00C10DAD">
              <w:rPr>
                <w:rFonts w:cstheme="minorHAnsi" w:hint="cs"/>
                <w:rtl/>
                <w:lang w:bidi="ar-AE"/>
              </w:rPr>
              <w:t xml:space="preserve"> </w:t>
            </w:r>
            <w:r w:rsidRPr="00C10DAD">
              <w:rPr>
                <w:rFonts w:ascii="Arial" w:hAnsi="Arial" w:cs="Arial" w:hint="cs"/>
                <w:rtl/>
                <w:lang w:bidi="ar-AE"/>
              </w:rPr>
              <w:t>المرضي</w:t>
            </w:r>
          </w:p>
          <w:p w14:paraId="7BC7E32F" w14:textId="175DCFF3" w:rsidR="001143E6" w:rsidRDefault="001143E6" w:rsidP="00EE000C">
            <w:pPr>
              <w:bidi/>
            </w:pPr>
            <w:r w:rsidRPr="008A6D94">
              <w:rPr>
                <w:rFonts w:cstheme="minorHAnsi"/>
              </w:rPr>
              <w:t>Abnormal Psychology</w:t>
            </w:r>
          </w:p>
        </w:tc>
        <w:tc>
          <w:tcPr>
            <w:tcW w:w="1623" w:type="dxa"/>
          </w:tcPr>
          <w:p w14:paraId="2641509D" w14:textId="77777777" w:rsidR="001143E6" w:rsidRPr="001143E6" w:rsidRDefault="001143E6" w:rsidP="00EE000C">
            <w:pPr>
              <w:bidi/>
              <w:rPr>
                <w:rFonts w:ascii="Arial" w:hAnsi="Arial" w:cs="Arial"/>
                <w:kern w:val="0"/>
                <w:lang w:val="en-US"/>
                <w14:ligatures w14:val="none"/>
              </w:rPr>
            </w:pPr>
            <w:r w:rsidRPr="001143E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علم</w:t>
            </w:r>
            <w:r w:rsidRPr="001143E6">
              <w:rPr>
                <w:rFonts w:cstheme="minorHAnsi"/>
                <w:kern w:val="0"/>
                <w:rtl/>
                <w:lang w:val="en-US"/>
                <w14:ligatures w14:val="none"/>
              </w:rPr>
              <w:t xml:space="preserve"> </w:t>
            </w:r>
            <w:r w:rsidRPr="001143E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النفس</w:t>
            </w:r>
            <w:r w:rsidRPr="001143E6">
              <w:rPr>
                <w:rFonts w:cstheme="minorHAnsi"/>
                <w:kern w:val="0"/>
                <w:rtl/>
                <w:lang w:val="en-US"/>
                <w14:ligatures w14:val="none"/>
              </w:rPr>
              <w:t xml:space="preserve"> </w:t>
            </w:r>
            <w:r w:rsidRPr="001143E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الفسيولوجي</w:t>
            </w:r>
          </w:p>
          <w:p w14:paraId="3E63813A" w14:textId="32BE518E" w:rsidR="001143E6" w:rsidRDefault="001143E6" w:rsidP="00EE000C">
            <w:pPr>
              <w:bidi/>
            </w:pPr>
            <w:r w:rsidRPr="001143E6">
              <w:rPr>
                <w:rFonts w:cstheme="minorHAnsi"/>
                <w:kern w:val="0"/>
                <w:lang w:val="en-US"/>
                <w14:ligatures w14:val="none"/>
              </w:rPr>
              <w:t>Physiological Psychology</w:t>
            </w:r>
          </w:p>
        </w:tc>
        <w:tc>
          <w:tcPr>
            <w:tcW w:w="1247" w:type="dxa"/>
            <w:shd w:val="clear" w:color="auto" w:fill="D1D1D1" w:themeFill="background2" w:themeFillShade="E6"/>
          </w:tcPr>
          <w:p w14:paraId="44A7F8BD" w14:textId="77777777" w:rsidR="001143E6" w:rsidRDefault="001143E6" w:rsidP="00EE000C">
            <w:pPr>
              <w:bidi/>
              <w:rPr>
                <w:rFonts w:cstheme="minorHAnsi"/>
              </w:rPr>
            </w:pPr>
            <w:r w:rsidRPr="002E5659">
              <w:rPr>
                <w:rFonts w:ascii="Arial" w:hAnsi="Arial" w:cs="Arial" w:hint="cs"/>
                <w:rtl/>
              </w:rPr>
              <w:t>الإحصاء</w:t>
            </w:r>
            <w:r w:rsidRPr="002E5659">
              <w:rPr>
                <w:rFonts w:cstheme="minorHAnsi"/>
                <w:rtl/>
              </w:rPr>
              <w:t xml:space="preserve"> </w:t>
            </w:r>
            <w:r w:rsidRPr="002E5659">
              <w:rPr>
                <w:rFonts w:ascii="Arial" w:hAnsi="Arial" w:cs="Arial" w:hint="cs"/>
                <w:rtl/>
              </w:rPr>
              <w:t>في</w:t>
            </w:r>
            <w:r w:rsidRPr="002E5659">
              <w:rPr>
                <w:rFonts w:cstheme="minorHAnsi"/>
                <w:rtl/>
              </w:rPr>
              <w:t xml:space="preserve"> </w:t>
            </w:r>
            <w:r w:rsidRPr="002E5659">
              <w:rPr>
                <w:rFonts w:ascii="Arial" w:hAnsi="Arial" w:cs="Arial" w:hint="cs"/>
                <w:rtl/>
              </w:rPr>
              <w:t>البحوث</w:t>
            </w:r>
            <w:r w:rsidRPr="002E5659">
              <w:rPr>
                <w:rFonts w:cstheme="minorHAnsi"/>
                <w:rtl/>
              </w:rPr>
              <w:t xml:space="preserve"> </w:t>
            </w:r>
            <w:r w:rsidRPr="002E5659">
              <w:rPr>
                <w:rFonts w:ascii="Arial" w:hAnsi="Arial" w:cs="Arial" w:hint="cs"/>
                <w:rtl/>
              </w:rPr>
              <w:t>النفسية</w:t>
            </w:r>
            <w:r w:rsidRPr="002E5659">
              <w:rPr>
                <w:rFonts w:cstheme="minorHAnsi"/>
                <w:rtl/>
              </w:rPr>
              <w:t xml:space="preserve"> (1)</w:t>
            </w:r>
          </w:p>
          <w:p w14:paraId="0A61715B" w14:textId="7AFE386F" w:rsidR="001143E6" w:rsidRDefault="001143E6" w:rsidP="00EE000C">
            <w:pPr>
              <w:bidi/>
            </w:pPr>
            <w:r w:rsidRPr="00F31BE6">
              <w:rPr>
                <w:rFonts w:ascii="Calibri" w:hAnsi="Calibri" w:cs="Calibri"/>
                <w:bdr w:val="none" w:sz="0" w:space="0" w:color="auto" w:frame="1"/>
              </w:rPr>
              <w:t>Statistics in Psychological Research (1)</w:t>
            </w:r>
          </w:p>
        </w:tc>
        <w:tc>
          <w:tcPr>
            <w:tcW w:w="1180" w:type="dxa"/>
          </w:tcPr>
          <w:p w14:paraId="57465705" w14:textId="2A9F5B7E" w:rsidR="001143E6" w:rsidRDefault="001143E6" w:rsidP="00EE000C">
            <w:pPr>
              <w:bidi/>
            </w:pPr>
            <w:r w:rsidRPr="00DC5AB7">
              <w:rPr>
                <w:rFonts w:hint="cs"/>
                <w:rtl/>
              </w:rPr>
              <w:t>مجتمع</w:t>
            </w:r>
            <w:r w:rsidRPr="00DC5AB7">
              <w:rPr>
                <w:rtl/>
              </w:rPr>
              <w:t xml:space="preserve"> </w:t>
            </w:r>
            <w:r w:rsidRPr="00DC5AB7">
              <w:rPr>
                <w:rFonts w:hint="cs"/>
                <w:rtl/>
              </w:rPr>
              <w:t>الإمارات</w:t>
            </w:r>
            <w:r w:rsidRPr="00DC5AB7">
              <w:t xml:space="preserve"> Emirati society </w:t>
            </w:r>
          </w:p>
        </w:tc>
      </w:tr>
      <w:tr w:rsidR="00AC45A6" w14:paraId="5206A419" w14:textId="77777777" w:rsidTr="00EE000C">
        <w:trPr>
          <w:jc w:val="center"/>
        </w:trPr>
        <w:tc>
          <w:tcPr>
            <w:tcW w:w="1177" w:type="dxa"/>
            <w:shd w:val="clear" w:color="auto" w:fill="D1D1D1" w:themeFill="background2" w:themeFillShade="E6"/>
          </w:tcPr>
          <w:p w14:paraId="65B845AE" w14:textId="77777777" w:rsidR="00AC45A6" w:rsidRDefault="00AC45A6" w:rsidP="00EE000C">
            <w:pPr>
              <w:bidi/>
              <w:rPr>
                <w:rFonts w:ascii="Arial" w:hAnsi="Arial" w:cs="Arial"/>
              </w:rPr>
            </w:pPr>
            <w:r w:rsidRPr="00E023F9">
              <w:rPr>
                <w:rFonts w:ascii="Arial" w:hAnsi="Arial" w:cs="Arial" w:hint="cs"/>
                <w:rtl/>
              </w:rPr>
              <w:t>مشروع</w:t>
            </w:r>
            <w:r w:rsidRPr="00E023F9">
              <w:rPr>
                <w:rFonts w:cstheme="minorHAnsi"/>
                <w:rtl/>
              </w:rPr>
              <w:t xml:space="preserve"> </w:t>
            </w:r>
            <w:r w:rsidRPr="00E023F9">
              <w:rPr>
                <w:rFonts w:ascii="Arial" w:hAnsi="Arial" w:cs="Arial" w:hint="cs"/>
                <w:rtl/>
              </w:rPr>
              <w:t>التخرج</w:t>
            </w:r>
          </w:p>
          <w:p w14:paraId="53DCC4B3" w14:textId="69561A12" w:rsidR="001143E6" w:rsidRDefault="00AC45A6" w:rsidP="00EE000C">
            <w:pPr>
              <w:bidi/>
            </w:pPr>
            <w:r w:rsidRPr="008A6D94">
              <w:rPr>
                <w:rFonts w:cstheme="minorHAnsi"/>
              </w:rPr>
              <w:t>Graduation Project</w:t>
            </w:r>
          </w:p>
        </w:tc>
        <w:tc>
          <w:tcPr>
            <w:tcW w:w="1529" w:type="dxa"/>
          </w:tcPr>
          <w:p w14:paraId="29226297" w14:textId="77777777" w:rsidR="00AC45A6" w:rsidRPr="00AC45A6" w:rsidRDefault="00AC45A6" w:rsidP="00EE000C">
            <w:pPr>
              <w:bidi/>
              <w:rPr>
                <w:rFonts w:cstheme="minorHAnsi"/>
                <w:kern w:val="0"/>
                <w:lang w:val="en-US"/>
                <w14:ligatures w14:val="none"/>
              </w:rPr>
            </w:pPr>
            <w:r w:rsidRPr="00AC45A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اختياري</w:t>
            </w:r>
            <w:r w:rsidRPr="00AC45A6">
              <w:rPr>
                <w:rFonts w:cstheme="minorHAnsi"/>
                <w:kern w:val="0"/>
                <w:rtl/>
                <w:lang w:val="en-US"/>
                <w14:ligatures w14:val="none"/>
              </w:rPr>
              <w:t xml:space="preserve"> </w:t>
            </w:r>
            <w:r w:rsidRPr="00AC45A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تخصص</w:t>
            </w:r>
            <w:r w:rsidRPr="00AC45A6">
              <w:rPr>
                <w:rFonts w:cstheme="minorHAnsi"/>
                <w:kern w:val="0"/>
                <w:rtl/>
                <w:lang w:val="en-US"/>
                <w14:ligatures w14:val="none"/>
              </w:rPr>
              <w:t xml:space="preserve"> (</w:t>
            </w:r>
            <w:r w:rsidRPr="00AC45A6">
              <w:rPr>
                <w:rFonts w:cstheme="minorHAnsi"/>
                <w:kern w:val="0"/>
                <w:lang w:val="en-US"/>
                <w14:ligatures w14:val="none"/>
              </w:rPr>
              <w:t>7</w:t>
            </w:r>
            <w:r w:rsidRPr="00AC45A6">
              <w:rPr>
                <w:rFonts w:cstheme="minorHAnsi"/>
                <w:kern w:val="0"/>
                <w:rtl/>
                <w:lang w:val="en-US"/>
                <w14:ligatures w14:val="none"/>
              </w:rPr>
              <w:t>)</w:t>
            </w:r>
          </w:p>
          <w:p w14:paraId="5772E36A" w14:textId="272CF800" w:rsidR="001143E6" w:rsidRDefault="00AC45A6" w:rsidP="00EE000C">
            <w:pPr>
              <w:bidi/>
            </w:pPr>
            <w:r w:rsidRPr="00AC45A6">
              <w:rPr>
                <w:rFonts w:cstheme="minorHAnsi"/>
                <w:kern w:val="0"/>
                <w14:ligatures w14:val="none"/>
              </w:rPr>
              <w:t>Major Elective (</w:t>
            </w:r>
            <w:r w:rsidRPr="00AC45A6">
              <w:rPr>
                <w:rFonts w:cstheme="minorHAnsi"/>
                <w:kern w:val="0"/>
                <w:lang w:val="en-US"/>
                <w14:ligatures w14:val="none"/>
              </w:rPr>
              <w:t>7</w:t>
            </w:r>
            <w:r w:rsidRPr="00AC45A6">
              <w:rPr>
                <w:rFonts w:cstheme="minorHAnsi"/>
                <w:kern w:val="0"/>
                <w14:ligatures w14:val="none"/>
              </w:rPr>
              <w:t>)</w:t>
            </w:r>
          </w:p>
        </w:tc>
        <w:tc>
          <w:tcPr>
            <w:tcW w:w="1438" w:type="dxa"/>
            <w:shd w:val="clear" w:color="auto" w:fill="D1D1D1" w:themeFill="background2" w:themeFillShade="E6"/>
          </w:tcPr>
          <w:p w14:paraId="77AE520B" w14:textId="77777777" w:rsidR="00AC45A6" w:rsidRDefault="00AC45A6" w:rsidP="00EE000C">
            <w:pPr>
              <w:bidi/>
              <w:rPr>
                <w:rFonts w:ascii="Arial" w:hAnsi="Arial" w:cs="Arial"/>
              </w:rPr>
            </w:pPr>
            <w:r w:rsidRPr="00C10DAD">
              <w:rPr>
                <w:rFonts w:ascii="Arial" w:hAnsi="Arial" w:cs="Arial" w:hint="cs"/>
                <w:rtl/>
              </w:rPr>
              <w:t>علم</w:t>
            </w:r>
            <w:r w:rsidRPr="00C10DAD">
              <w:rPr>
                <w:rFonts w:cstheme="minorHAnsi"/>
                <w:rtl/>
              </w:rPr>
              <w:t xml:space="preserve"> </w:t>
            </w:r>
            <w:r w:rsidRPr="00C10DAD">
              <w:rPr>
                <w:rFonts w:ascii="Arial" w:hAnsi="Arial" w:cs="Arial" w:hint="cs"/>
                <w:rtl/>
              </w:rPr>
              <w:t>نفس</w:t>
            </w:r>
            <w:r w:rsidRPr="00C10DAD">
              <w:rPr>
                <w:rFonts w:cstheme="minorHAnsi"/>
                <w:rtl/>
              </w:rPr>
              <w:t xml:space="preserve"> </w:t>
            </w:r>
            <w:r w:rsidRPr="00C10DAD">
              <w:rPr>
                <w:rFonts w:ascii="Arial" w:hAnsi="Arial" w:cs="Arial" w:hint="cs"/>
                <w:rtl/>
              </w:rPr>
              <w:t>الأسرة</w:t>
            </w:r>
          </w:p>
          <w:p w14:paraId="6D8B31EC" w14:textId="758E5B24" w:rsidR="001143E6" w:rsidRDefault="00AC45A6" w:rsidP="00EE000C">
            <w:pPr>
              <w:bidi/>
            </w:pPr>
            <w:r w:rsidRPr="008A6D94">
              <w:rPr>
                <w:rFonts w:cstheme="minorHAnsi"/>
              </w:rPr>
              <w:t>Family Psychology</w:t>
            </w:r>
          </w:p>
        </w:tc>
        <w:tc>
          <w:tcPr>
            <w:tcW w:w="1623" w:type="dxa"/>
          </w:tcPr>
          <w:p w14:paraId="1FBCBC50" w14:textId="77777777" w:rsidR="001143E6" w:rsidRDefault="001143E6" w:rsidP="00EE000C">
            <w:pPr>
              <w:bidi/>
              <w:rPr>
                <w:rFonts w:ascii="Arial" w:hAnsi="Arial" w:cs="Arial"/>
              </w:rPr>
            </w:pPr>
            <w:r w:rsidRPr="002E5659">
              <w:rPr>
                <w:rFonts w:ascii="Arial" w:hAnsi="Arial" w:cs="Arial" w:hint="cs"/>
                <w:rtl/>
              </w:rPr>
              <w:t>علم</w:t>
            </w:r>
            <w:r w:rsidRPr="002E5659">
              <w:rPr>
                <w:rFonts w:cstheme="minorHAnsi"/>
                <w:rtl/>
              </w:rPr>
              <w:t xml:space="preserve"> </w:t>
            </w:r>
            <w:r w:rsidRPr="002E5659">
              <w:rPr>
                <w:rFonts w:ascii="Arial" w:hAnsi="Arial" w:cs="Arial" w:hint="cs"/>
                <w:rtl/>
              </w:rPr>
              <w:t>النفس</w:t>
            </w:r>
            <w:r w:rsidRPr="002E5659">
              <w:rPr>
                <w:rFonts w:cstheme="minorHAnsi"/>
                <w:rtl/>
              </w:rPr>
              <w:t xml:space="preserve"> </w:t>
            </w:r>
            <w:r w:rsidRPr="002E5659">
              <w:rPr>
                <w:rFonts w:ascii="Arial" w:hAnsi="Arial" w:cs="Arial" w:hint="cs"/>
                <w:rtl/>
              </w:rPr>
              <w:t>التجريبي</w:t>
            </w:r>
          </w:p>
          <w:p w14:paraId="10071177" w14:textId="26911976" w:rsidR="001143E6" w:rsidRDefault="001143E6" w:rsidP="00EE000C">
            <w:pPr>
              <w:bidi/>
            </w:pPr>
            <w:r w:rsidRPr="008A6D94">
              <w:rPr>
                <w:rFonts w:cstheme="minorHAnsi"/>
              </w:rPr>
              <w:t xml:space="preserve">Experimental Psychology  </w:t>
            </w:r>
          </w:p>
        </w:tc>
        <w:tc>
          <w:tcPr>
            <w:tcW w:w="1438" w:type="dxa"/>
            <w:shd w:val="clear" w:color="auto" w:fill="D1D1D1" w:themeFill="background2" w:themeFillShade="E6"/>
          </w:tcPr>
          <w:p w14:paraId="5B190780" w14:textId="77777777" w:rsidR="001143E6" w:rsidRPr="001143E6" w:rsidRDefault="001143E6" w:rsidP="00EE000C">
            <w:pPr>
              <w:bidi/>
              <w:rPr>
                <w:rFonts w:cstheme="minorHAnsi"/>
                <w:kern w:val="0"/>
                <w:lang w:val="en-US"/>
                <w14:ligatures w14:val="none"/>
              </w:rPr>
            </w:pPr>
            <w:r w:rsidRPr="001143E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علم</w:t>
            </w:r>
            <w:r w:rsidRPr="001143E6">
              <w:rPr>
                <w:rFonts w:cstheme="minorHAnsi" w:hint="cs"/>
                <w:kern w:val="0"/>
                <w:rtl/>
                <w:lang w:val="en-US"/>
                <w14:ligatures w14:val="none"/>
              </w:rPr>
              <w:t xml:space="preserve"> </w:t>
            </w:r>
            <w:r w:rsidRPr="001143E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النفس</w:t>
            </w:r>
            <w:r w:rsidRPr="001143E6">
              <w:rPr>
                <w:rFonts w:ascii="Aptos" w:hAnsi="Aptos" w:cs="Aptos" w:hint="cs"/>
                <w:kern w:val="0"/>
                <w:rtl/>
                <w:lang w:val="en-US"/>
                <w14:ligatures w14:val="none"/>
              </w:rPr>
              <w:t> </w:t>
            </w:r>
            <w:r w:rsidRPr="001143E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المدرسي</w:t>
            </w:r>
            <w:r w:rsidRPr="001143E6">
              <w:rPr>
                <w:rFonts w:cstheme="minorHAnsi"/>
                <w:kern w:val="0"/>
                <w:lang w:val="en-US"/>
                <w14:ligatures w14:val="none"/>
              </w:rPr>
              <w:t> </w:t>
            </w:r>
          </w:p>
          <w:p w14:paraId="7A35B6E7" w14:textId="6A419AC1" w:rsidR="001143E6" w:rsidRDefault="001143E6" w:rsidP="00EE000C">
            <w:pPr>
              <w:bidi/>
            </w:pPr>
            <w:r w:rsidRPr="001143E6">
              <w:rPr>
                <w:rFonts w:cstheme="minorHAnsi"/>
                <w:kern w:val="0"/>
                <w:lang w:val="en-US"/>
                <w14:ligatures w14:val="none"/>
              </w:rPr>
              <w:t>School Psychology</w:t>
            </w:r>
          </w:p>
        </w:tc>
        <w:tc>
          <w:tcPr>
            <w:tcW w:w="1623" w:type="dxa"/>
          </w:tcPr>
          <w:p w14:paraId="08A04D90" w14:textId="77777777" w:rsidR="001143E6" w:rsidRPr="001143E6" w:rsidRDefault="001143E6" w:rsidP="00EE000C">
            <w:pPr>
              <w:bidi/>
              <w:rPr>
                <w:rFonts w:ascii="Arial" w:hAnsi="Arial" w:cs="Arial"/>
                <w:kern w:val="0"/>
                <w:lang w:val="en-US"/>
                <w14:ligatures w14:val="none"/>
              </w:rPr>
            </w:pPr>
            <w:r w:rsidRPr="001143E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علم</w:t>
            </w:r>
            <w:r w:rsidRPr="001143E6">
              <w:rPr>
                <w:rFonts w:cstheme="minorHAnsi"/>
                <w:kern w:val="0"/>
                <w:rtl/>
                <w:lang w:val="en-US"/>
                <w14:ligatures w14:val="none"/>
              </w:rPr>
              <w:t xml:space="preserve"> </w:t>
            </w:r>
            <w:r w:rsidRPr="001143E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نفس</w:t>
            </w:r>
            <w:r w:rsidRPr="001143E6">
              <w:rPr>
                <w:rFonts w:cstheme="minorHAnsi"/>
                <w:kern w:val="0"/>
                <w:rtl/>
                <w:lang w:val="en-US"/>
                <w14:ligatures w14:val="none"/>
              </w:rPr>
              <w:t xml:space="preserve"> </w:t>
            </w:r>
            <w:r w:rsidRPr="001143E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التعلم</w:t>
            </w:r>
          </w:p>
          <w:p w14:paraId="79B6B05A" w14:textId="08CC35ED" w:rsidR="001143E6" w:rsidRDefault="001143E6" w:rsidP="00EE000C">
            <w:pPr>
              <w:bidi/>
            </w:pPr>
            <w:r w:rsidRPr="001143E6">
              <w:rPr>
                <w:rFonts w:cstheme="minorHAnsi"/>
                <w:kern w:val="0"/>
                <w:lang w:val="en-US"/>
                <w14:ligatures w14:val="none"/>
              </w:rPr>
              <w:t>Psychology of Learning</w:t>
            </w:r>
          </w:p>
        </w:tc>
        <w:tc>
          <w:tcPr>
            <w:tcW w:w="1247" w:type="dxa"/>
            <w:shd w:val="clear" w:color="auto" w:fill="D1D1D1" w:themeFill="background2" w:themeFillShade="E6"/>
          </w:tcPr>
          <w:p w14:paraId="6A98B2AE" w14:textId="77777777" w:rsidR="001143E6" w:rsidRDefault="001143E6" w:rsidP="00EE000C">
            <w:pPr>
              <w:bidi/>
              <w:jc w:val="both"/>
              <w:rPr>
                <w:rFonts w:ascii="inherit" w:eastAsia="Times New Roman" w:hAnsi="inherit" w:cs="Calibri"/>
                <w:color w:val="242424"/>
                <w:spacing w:val="-2"/>
                <w:sz w:val="20"/>
                <w:szCs w:val="20"/>
                <w:bdr w:val="none" w:sz="0" w:space="0" w:color="auto" w:frame="1"/>
                <w:rtl/>
                <w:lang w:eastAsia="en-AE" w:bidi="ar-AE"/>
              </w:rPr>
            </w:pPr>
            <w:r w:rsidRPr="00EA2379">
              <w:rPr>
                <w:rFonts w:ascii="inherit" w:eastAsia="Times New Roman" w:hAnsi="inherit" w:cs="Calibri"/>
                <w:color w:val="242424"/>
                <w:spacing w:val="-2"/>
                <w:sz w:val="20"/>
                <w:szCs w:val="20"/>
                <w:bdr w:val="none" w:sz="0" w:space="0" w:color="auto" w:frame="1"/>
                <w:rtl/>
                <w:lang w:eastAsia="en-AE"/>
              </w:rPr>
              <w:t>تطبيقات الذكاء الاصطناعي </w:t>
            </w:r>
            <w:r w:rsidRPr="00EA2379">
              <w:rPr>
                <w:rFonts w:ascii="inherit" w:eastAsia="Times New Roman" w:hAnsi="inherit" w:cs="Calibri"/>
                <w:color w:val="242424"/>
                <w:spacing w:val="-2"/>
                <w:sz w:val="20"/>
                <w:szCs w:val="20"/>
                <w:bdr w:val="none" w:sz="0" w:space="0" w:color="auto" w:frame="1"/>
                <w:rtl/>
                <w:lang w:eastAsia="en-AE" w:bidi="ar-AE"/>
              </w:rPr>
              <w:t>في العلوم الاجتماعية والإنسانية</w:t>
            </w:r>
          </w:p>
          <w:p w14:paraId="70987763" w14:textId="7F0B9BC4" w:rsidR="001143E6" w:rsidRDefault="001143E6" w:rsidP="00EE000C">
            <w:pPr>
              <w:bidi/>
            </w:pPr>
            <w:r w:rsidRPr="00EA2379">
              <w:rPr>
                <w:rFonts w:ascii="inherit" w:eastAsia="Times New Roman" w:hAnsi="inherit" w:cs="Calibri"/>
                <w:color w:val="242424"/>
                <w:spacing w:val="-2"/>
                <w:sz w:val="20"/>
                <w:szCs w:val="20"/>
                <w:bdr w:val="none" w:sz="0" w:space="0" w:color="auto" w:frame="1"/>
                <w:lang w:eastAsia="en-AE"/>
              </w:rPr>
              <w:t>Artificial intelligence Applications in social science and Humanities</w:t>
            </w:r>
          </w:p>
        </w:tc>
        <w:tc>
          <w:tcPr>
            <w:tcW w:w="1180" w:type="dxa"/>
          </w:tcPr>
          <w:p w14:paraId="50DB64B0" w14:textId="77777777" w:rsidR="001143E6" w:rsidRDefault="001143E6" w:rsidP="00EE000C">
            <w:pPr>
              <w:bidi/>
              <w:jc w:val="both"/>
              <w:rPr>
                <w:rFonts w:ascii="inherit" w:eastAsia="Times New Roman" w:hAnsi="inherit" w:cs="Calibri"/>
                <w:color w:val="242424"/>
                <w:sz w:val="20"/>
                <w:szCs w:val="20"/>
                <w:bdr w:val="none" w:sz="0" w:space="0" w:color="auto" w:frame="1"/>
                <w:rtl/>
                <w:lang w:eastAsia="en-AE"/>
              </w:rPr>
            </w:pPr>
            <w:r w:rsidRPr="00EA2379">
              <w:rPr>
                <w:rFonts w:ascii="inherit" w:eastAsia="Times New Roman" w:hAnsi="inherit" w:cs="Calibri"/>
                <w:color w:val="242424"/>
                <w:sz w:val="20"/>
                <w:szCs w:val="20"/>
                <w:bdr w:val="none" w:sz="0" w:space="0" w:color="auto" w:frame="1"/>
                <w:rtl/>
                <w:lang w:eastAsia="en-AE"/>
              </w:rPr>
              <w:t>مهارات الاتصال المتقدمة باللغة العربية</w:t>
            </w:r>
          </w:p>
          <w:p w14:paraId="2428F333" w14:textId="0BB281DE" w:rsidR="001143E6" w:rsidRDefault="001143E6" w:rsidP="00EE000C">
            <w:pPr>
              <w:bidi/>
            </w:pPr>
            <w:r w:rsidRPr="00EA2379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AE"/>
              </w:rPr>
              <w:t>Advanced Arabic Communication Skills</w:t>
            </w:r>
          </w:p>
        </w:tc>
      </w:tr>
      <w:tr w:rsidR="00AC45A6" w14:paraId="058880E7" w14:textId="77777777" w:rsidTr="00EE000C">
        <w:trPr>
          <w:jc w:val="center"/>
        </w:trPr>
        <w:tc>
          <w:tcPr>
            <w:tcW w:w="1177" w:type="dxa"/>
            <w:vMerge w:val="restart"/>
            <w:shd w:val="clear" w:color="auto" w:fill="D1D1D1" w:themeFill="background2" w:themeFillShade="E6"/>
          </w:tcPr>
          <w:p w14:paraId="67DA9677" w14:textId="77777777" w:rsidR="00AC45A6" w:rsidRDefault="00AC45A6" w:rsidP="00EE000C">
            <w:pPr>
              <w:bidi/>
              <w:rPr>
                <w:rFonts w:cstheme="minorHAnsi"/>
                <w:color w:val="000000" w:themeColor="text1"/>
              </w:rPr>
            </w:pPr>
            <w:r w:rsidRPr="00730FE4">
              <w:rPr>
                <w:rFonts w:ascii="Arial" w:hAnsi="Arial" w:cs="Arial" w:hint="cs"/>
                <w:color w:val="000000" w:themeColor="text1"/>
                <w:rtl/>
              </w:rPr>
              <w:t>اختياري</w:t>
            </w:r>
            <w:r w:rsidRPr="00730FE4">
              <w:rPr>
                <w:rFonts w:cstheme="minorHAnsi"/>
                <w:color w:val="000000" w:themeColor="text1"/>
                <w:rtl/>
              </w:rPr>
              <w:t xml:space="preserve"> </w:t>
            </w:r>
            <w:r w:rsidRPr="00730FE4">
              <w:rPr>
                <w:rFonts w:ascii="Arial" w:hAnsi="Arial" w:cs="Arial" w:hint="cs"/>
                <w:color w:val="000000" w:themeColor="text1"/>
                <w:rtl/>
              </w:rPr>
              <w:t>تخصص</w:t>
            </w:r>
            <w:r w:rsidRPr="00730FE4">
              <w:rPr>
                <w:rFonts w:cstheme="minorHAnsi"/>
                <w:color w:val="000000" w:themeColor="text1"/>
                <w:rtl/>
              </w:rPr>
              <w:t xml:space="preserve"> (</w:t>
            </w:r>
            <w:r w:rsidRPr="00730FE4">
              <w:rPr>
                <w:rFonts w:cstheme="minorHAnsi"/>
                <w:color w:val="000000" w:themeColor="text1"/>
              </w:rPr>
              <w:t>8</w:t>
            </w:r>
            <w:r w:rsidRPr="00730FE4">
              <w:rPr>
                <w:rFonts w:cstheme="minorHAnsi"/>
                <w:color w:val="000000" w:themeColor="text1"/>
                <w:rtl/>
              </w:rPr>
              <w:t>)</w:t>
            </w:r>
          </w:p>
          <w:p w14:paraId="63D2323D" w14:textId="47CB31CA" w:rsidR="00AC45A6" w:rsidRDefault="00AC45A6" w:rsidP="00EE000C">
            <w:pPr>
              <w:bidi/>
            </w:pPr>
            <w:r w:rsidRPr="00AE061F">
              <w:rPr>
                <w:rFonts w:cstheme="minorHAnsi"/>
              </w:rPr>
              <w:t>Major Elective (</w:t>
            </w:r>
            <w:r>
              <w:rPr>
                <w:rFonts w:cstheme="minorHAnsi"/>
              </w:rPr>
              <w:t>8</w:t>
            </w:r>
            <w:r w:rsidRPr="00AE061F">
              <w:rPr>
                <w:rFonts w:cstheme="minorHAnsi"/>
              </w:rPr>
              <w:t>)</w:t>
            </w:r>
          </w:p>
        </w:tc>
        <w:tc>
          <w:tcPr>
            <w:tcW w:w="1529" w:type="dxa"/>
          </w:tcPr>
          <w:p w14:paraId="7413B2B1" w14:textId="77777777" w:rsidR="00AC45A6" w:rsidRDefault="00AC45A6" w:rsidP="00EE000C">
            <w:pPr>
              <w:bidi/>
              <w:rPr>
                <w:rFonts w:ascii="inherit" w:eastAsia="Times New Roman" w:hAnsi="inherit" w:cs="Calibri"/>
                <w:color w:val="242424"/>
                <w:sz w:val="20"/>
                <w:szCs w:val="20"/>
                <w:bdr w:val="none" w:sz="0" w:space="0" w:color="auto" w:frame="1"/>
                <w:lang w:eastAsia="en-AE"/>
              </w:rPr>
            </w:pPr>
            <w:r w:rsidRPr="00EA2379">
              <w:rPr>
                <w:rFonts w:ascii="inherit" w:eastAsia="Times New Roman" w:hAnsi="inherit" w:cs="Calibri"/>
                <w:color w:val="242424"/>
                <w:sz w:val="20"/>
                <w:szCs w:val="20"/>
                <w:bdr w:val="none" w:sz="0" w:space="0" w:color="auto" w:frame="1"/>
                <w:rtl/>
                <w:lang w:eastAsia="en-AE"/>
              </w:rPr>
              <w:t>الابتكار وريادة الأعمال والاستدامة</w:t>
            </w:r>
          </w:p>
          <w:p w14:paraId="11DE423A" w14:textId="32BB34ED" w:rsidR="00AC45A6" w:rsidRDefault="00AC45A6" w:rsidP="00EE000C">
            <w:pPr>
              <w:bidi/>
            </w:pPr>
            <w:r w:rsidRPr="00EA2379">
              <w:rPr>
                <w:rFonts w:ascii="inherit" w:eastAsia="Times New Roman" w:hAnsi="inherit" w:cs="Calibri"/>
                <w:color w:val="242424"/>
                <w:sz w:val="20"/>
                <w:szCs w:val="20"/>
                <w:bdr w:val="none" w:sz="0" w:space="0" w:color="auto" w:frame="1"/>
                <w:lang w:eastAsia="en-AE"/>
              </w:rPr>
              <w:t>Innovation, Entrepreneurship, and Sustainability</w:t>
            </w:r>
          </w:p>
        </w:tc>
        <w:tc>
          <w:tcPr>
            <w:tcW w:w="1438" w:type="dxa"/>
            <w:shd w:val="clear" w:color="auto" w:fill="D1D1D1" w:themeFill="background2" w:themeFillShade="E6"/>
          </w:tcPr>
          <w:p w14:paraId="7EF7F0E3" w14:textId="77777777" w:rsidR="00AC45A6" w:rsidRDefault="00AC45A6" w:rsidP="00EE000C">
            <w:pPr>
              <w:bidi/>
              <w:rPr>
                <w:rFonts w:cstheme="minorHAnsi"/>
              </w:rPr>
            </w:pPr>
            <w:r w:rsidRPr="00C10DAD">
              <w:rPr>
                <w:rFonts w:ascii="Arial" w:hAnsi="Arial" w:cs="Arial" w:hint="cs"/>
                <w:rtl/>
              </w:rPr>
              <w:t>اختياري</w:t>
            </w:r>
            <w:r w:rsidRPr="00C10DAD">
              <w:rPr>
                <w:rFonts w:cstheme="minorHAnsi"/>
                <w:rtl/>
              </w:rPr>
              <w:t xml:space="preserve"> </w:t>
            </w:r>
            <w:r w:rsidRPr="00C10DAD">
              <w:rPr>
                <w:rFonts w:ascii="Arial" w:hAnsi="Arial" w:cs="Arial" w:hint="cs"/>
                <w:rtl/>
              </w:rPr>
              <w:t>تخصص</w:t>
            </w:r>
            <w:r w:rsidRPr="00C10DAD">
              <w:rPr>
                <w:rFonts w:cstheme="minorHAnsi"/>
                <w:rtl/>
              </w:rPr>
              <w:t xml:space="preserve"> (</w:t>
            </w:r>
            <w:r>
              <w:rPr>
                <w:rFonts w:cstheme="minorHAnsi"/>
              </w:rPr>
              <w:t>6</w:t>
            </w:r>
            <w:r w:rsidRPr="00C10DAD">
              <w:rPr>
                <w:rFonts w:cstheme="minorHAnsi"/>
                <w:rtl/>
              </w:rPr>
              <w:t>)</w:t>
            </w:r>
          </w:p>
          <w:p w14:paraId="169F6C69" w14:textId="08E12037" w:rsidR="00AC45A6" w:rsidRDefault="00AC45A6" w:rsidP="00EE000C">
            <w:pPr>
              <w:bidi/>
            </w:pPr>
            <w:r w:rsidRPr="00AE061F">
              <w:rPr>
                <w:rFonts w:cstheme="minorHAnsi"/>
              </w:rPr>
              <w:t>Major Elective (</w:t>
            </w:r>
            <w:r>
              <w:rPr>
                <w:rFonts w:cstheme="minorHAnsi"/>
              </w:rPr>
              <w:t>6</w:t>
            </w:r>
            <w:r w:rsidRPr="00AE061F">
              <w:rPr>
                <w:rFonts w:cstheme="minorHAnsi"/>
              </w:rPr>
              <w:t>)</w:t>
            </w:r>
          </w:p>
        </w:tc>
        <w:tc>
          <w:tcPr>
            <w:tcW w:w="1623" w:type="dxa"/>
          </w:tcPr>
          <w:p w14:paraId="2C579ACF" w14:textId="77777777" w:rsidR="00AC45A6" w:rsidRDefault="00AC45A6" w:rsidP="00EE000C">
            <w:pPr>
              <w:bidi/>
              <w:rPr>
                <w:rFonts w:cstheme="minorHAnsi"/>
              </w:rPr>
            </w:pPr>
            <w:r w:rsidRPr="002E5659">
              <w:rPr>
                <w:rFonts w:ascii="Arial" w:hAnsi="Arial" w:cs="Arial" w:hint="cs"/>
                <w:rtl/>
              </w:rPr>
              <w:t>مساق</w:t>
            </w:r>
            <w:r w:rsidRPr="002E5659">
              <w:rPr>
                <w:rFonts w:cstheme="minorHAnsi"/>
                <w:rtl/>
              </w:rPr>
              <w:t xml:space="preserve"> </w:t>
            </w:r>
            <w:r w:rsidRPr="002E5659">
              <w:rPr>
                <w:rFonts w:ascii="Arial" w:hAnsi="Arial" w:cs="Arial" w:hint="cs"/>
                <w:rtl/>
              </w:rPr>
              <w:t>حر</w:t>
            </w:r>
            <w:r w:rsidRPr="002E5659">
              <w:rPr>
                <w:rFonts w:cstheme="minorHAnsi"/>
                <w:rtl/>
              </w:rPr>
              <w:t xml:space="preserve"> (1)</w:t>
            </w:r>
          </w:p>
          <w:p w14:paraId="7D0EBA9A" w14:textId="37DABE9B" w:rsidR="00AC45A6" w:rsidRDefault="00AC45A6" w:rsidP="00EE000C">
            <w:pPr>
              <w:bidi/>
            </w:pPr>
            <w:r w:rsidRPr="006E51C7">
              <w:rPr>
                <w:rFonts w:cstheme="minorHAnsi"/>
              </w:rPr>
              <w:t>Free Elective (1)</w:t>
            </w:r>
          </w:p>
        </w:tc>
        <w:tc>
          <w:tcPr>
            <w:tcW w:w="1438" w:type="dxa"/>
            <w:shd w:val="clear" w:color="auto" w:fill="D1D1D1" w:themeFill="background2" w:themeFillShade="E6"/>
          </w:tcPr>
          <w:p w14:paraId="10B8E355" w14:textId="77777777" w:rsidR="00AC45A6" w:rsidRDefault="00AC45A6" w:rsidP="00EE000C">
            <w:pPr>
              <w:bidi/>
              <w:rPr>
                <w:rFonts w:ascii="inherit" w:eastAsia="Times New Roman" w:hAnsi="inherit" w:cs="Calibri"/>
                <w:color w:val="242424"/>
                <w:sz w:val="20"/>
                <w:szCs w:val="20"/>
                <w:bdr w:val="none" w:sz="0" w:space="0" w:color="auto" w:frame="1"/>
                <w:rtl/>
                <w:lang w:eastAsia="en-AE"/>
              </w:rPr>
            </w:pPr>
            <w:r>
              <w:rPr>
                <w:rFonts w:cs="Arial" w:hint="cs"/>
                <w:rtl/>
              </w:rPr>
              <w:t xml:space="preserve">الإحصاء </w:t>
            </w:r>
          </w:p>
          <w:p w14:paraId="3919AA92" w14:textId="1FF6003C" w:rsidR="00AC45A6" w:rsidRDefault="00AC45A6" w:rsidP="00EE000C">
            <w:pPr>
              <w:bidi/>
            </w:pPr>
            <w:r w:rsidRPr="00EA2379">
              <w:rPr>
                <w:rFonts w:ascii="inherit" w:eastAsia="Times New Roman" w:hAnsi="inherit" w:cs="Calibri"/>
                <w:color w:val="242424"/>
                <w:sz w:val="20"/>
                <w:szCs w:val="20"/>
                <w:bdr w:val="none" w:sz="0" w:space="0" w:color="auto" w:frame="1"/>
                <w:lang w:eastAsia="en-AE"/>
              </w:rPr>
              <w:t>Statistics</w:t>
            </w:r>
          </w:p>
        </w:tc>
        <w:tc>
          <w:tcPr>
            <w:tcW w:w="1623" w:type="dxa"/>
          </w:tcPr>
          <w:p w14:paraId="669AA593" w14:textId="77777777" w:rsidR="00AC45A6" w:rsidRPr="001143E6" w:rsidRDefault="00AC45A6" w:rsidP="00EE000C">
            <w:pPr>
              <w:bidi/>
              <w:rPr>
                <w:rFonts w:ascii="Arial" w:hAnsi="Arial" w:cs="Arial"/>
                <w:color w:val="000000" w:themeColor="text1"/>
                <w:kern w:val="0"/>
                <w:lang w:val="en-US"/>
                <w14:ligatures w14:val="none"/>
              </w:rPr>
            </w:pPr>
            <w:r w:rsidRPr="001143E6">
              <w:rPr>
                <w:rFonts w:ascii="Arial" w:hAnsi="Arial" w:cs="Arial" w:hint="cs"/>
                <w:color w:val="000000" w:themeColor="text1"/>
                <w:kern w:val="0"/>
                <w:rtl/>
                <w:lang w:val="en-US"/>
                <w14:ligatures w14:val="none"/>
              </w:rPr>
              <w:t>نصوص</w:t>
            </w:r>
            <w:r w:rsidRPr="001143E6">
              <w:rPr>
                <w:rFonts w:cstheme="minorHAnsi"/>
                <w:color w:val="000000" w:themeColor="text1"/>
                <w:kern w:val="0"/>
                <w:rtl/>
                <w:lang w:val="en-US"/>
                <w14:ligatures w14:val="none"/>
              </w:rPr>
              <w:t xml:space="preserve"> </w:t>
            </w:r>
            <w:r w:rsidRPr="001143E6">
              <w:rPr>
                <w:rFonts w:ascii="Arial" w:hAnsi="Arial" w:cs="Arial" w:hint="cs"/>
                <w:color w:val="000000" w:themeColor="text1"/>
                <w:kern w:val="0"/>
                <w:rtl/>
                <w:lang w:val="en-US"/>
                <w14:ligatures w14:val="none"/>
              </w:rPr>
              <w:t>نفسية</w:t>
            </w:r>
            <w:r w:rsidRPr="001143E6">
              <w:rPr>
                <w:rFonts w:cstheme="minorHAnsi"/>
                <w:color w:val="000000" w:themeColor="text1"/>
                <w:kern w:val="0"/>
                <w:rtl/>
                <w:lang w:val="en-US"/>
                <w14:ligatures w14:val="none"/>
              </w:rPr>
              <w:t xml:space="preserve"> </w:t>
            </w:r>
            <w:r w:rsidRPr="001143E6">
              <w:rPr>
                <w:rFonts w:ascii="Arial" w:hAnsi="Arial" w:cs="Arial" w:hint="cs"/>
                <w:color w:val="000000" w:themeColor="text1"/>
                <w:kern w:val="0"/>
                <w:rtl/>
                <w:lang w:val="en-US"/>
                <w14:ligatures w14:val="none"/>
              </w:rPr>
              <w:t>باللغة</w:t>
            </w:r>
            <w:r w:rsidRPr="001143E6">
              <w:rPr>
                <w:rFonts w:cstheme="minorHAnsi"/>
                <w:color w:val="000000" w:themeColor="text1"/>
                <w:kern w:val="0"/>
                <w:rtl/>
                <w:lang w:val="en-US"/>
                <w14:ligatures w14:val="none"/>
              </w:rPr>
              <w:t xml:space="preserve"> </w:t>
            </w:r>
            <w:r w:rsidRPr="001143E6">
              <w:rPr>
                <w:rFonts w:ascii="Arial" w:hAnsi="Arial" w:cs="Arial" w:hint="cs"/>
                <w:color w:val="000000" w:themeColor="text1"/>
                <w:kern w:val="0"/>
                <w:rtl/>
                <w:lang w:val="en-US"/>
                <w14:ligatures w14:val="none"/>
              </w:rPr>
              <w:t>الإنجليزية</w:t>
            </w:r>
          </w:p>
          <w:p w14:paraId="28B169FF" w14:textId="55CEE220" w:rsidR="00AC45A6" w:rsidRDefault="00AC45A6" w:rsidP="00EE000C">
            <w:pPr>
              <w:bidi/>
            </w:pPr>
            <w:r w:rsidRPr="001143E6">
              <w:rPr>
                <w:rFonts w:eastAsiaTheme="minorEastAsia" w:cstheme="minorHAnsi"/>
                <w:color w:val="000000" w:themeColor="text1"/>
                <w:kern w:val="0"/>
                <w:lang w:val="en-US"/>
                <w14:ligatures w14:val="none"/>
              </w:rPr>
              <w:t>Psychological Texts in English</w:t>
            </w:r>
          </w:p>
        </w:tc>
        <w:tc>
          <w:tcPr>
            <w:tcW w:w="1247" w:type="dxa"/>
            <w:shd w:val="clear" w:color="auto" w:fill="D1D1D1" w:themeFill="background2" w:themeFillShade="E6"/>
          </w:tcPr>
          <w:p w14:paraId="6966A7E0" w14:textId="77777777" w:rsidR="00AC45A6" w:rsidRDefault="00AC45A6" w:rsidP="00EE000C">
            <w:pPr>
              <w:bidi/>
              <w:rPr>
                <w:rtl/>
              </w:rPr>
            </w:pPr>
            <w:r>
              <w:rPr>
                <w:rFonts w:cs="Arial" w:hint="cs"/>
                <w:rtl/>
              </w:rPr>
              <w:t>مهارات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الاتصال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باللغة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الإنجليزية</w:t>
            </w:r>
          </w:p>
          <w:p w14:paraId="393C3600" w14:textId="22431BD6" w:rsidR="00AC45A6" w:rsidRDefault="00AC45A6" w:rsidP="00EE000C">
            <w:pPr>
              <w:bidi/>
            </w:pPr>
            <w:r>
              <w:t>English Communication Skills</w:t>
            </w:r>
          </w:p>
        </w:tc>
        <w:tc>
          <w:tcPr>
            <w:tcW w:w="1180" w:type="dxa"/>
          </w:tcPr>
          <w:p w14:paraId="0D19D0F6" w14:textId="77777777" w:rsidR="00AC45A6" w:rsidRDefault="00AC45A6" w:rsidP="00EE000C">
            <w:pPr>
              <w:bidi/>
              <w:jc w:val="both"/>
              <w:rPr>
                <w:rFonts w:ascii="Arial" w:hAnsi="Arial" w:cs="Arial"/>
                <w:color w:val="000000" w:themeColor="text1"/>
                <w:rtl/>
              </w:rPr>
            </w:pPr>
            <w:r w:rsidRPr="002E5659">
              <w:rPr>
                <w:rFonts w:ascii="Arial" w:hAnsi="Arial" w:cs="Arial" w:hint="cs"/>
                <w:color w:val="000000" w:themeColor="text1"/>
                <w:rtl/>
              </w:rPr>
              <w:t>مدخل</w:t>
            </w:r>
            <w:r w:rsidRPr="002E5659">
              <w:rPr>
                <w:rFonts w:cstheme="minorHAnsi"/>
                <w:color w:val="000000" w:themeColor="text1"/>
                <w:rtl/>
              </w:rPr>
              <w:t xml:space="preserve"> </w:t>
            </w:r>
            <w:r w:rsidRPr="002E5659">
              <w:rPr>
                <w:rFonts w:ascii="Arial" w:hAnsi="Arial" w:cs="Arial" w:hint="cs"/>
                <w:color w:val="000000" w:themeColor="text1"/>
                <w:rtl/>
              </w:rPr>
              <w:t>إلى</w:t>
            </w:r>
            <w:r w:rsidRPr="002E5659">
              <w:rPr>
                <w:rFonts w:cstheme="minorHAnsi"/>
                <w:color w:val="000000" w:themeColor="text1"/>
                <w:rtl/>
              </w:rPr>
              <w:t xml:space="preserve"> </w:t>
            </w:r>
            <w:r w:rsidRPr="002E5659">
              <w:rPr>
                <w:rFonts w:ascii="Arial" w:hAnsi="Arial" w:cs="Arial" w:hint="cs"/>
                <w:color w:val="000000" w:themeColor="text1"/>
                <w:rtl/>
              </w:rPr>
              <w:t>علم</w:t>
            </w:r>
            <w:r w:rsidRPr="002E5659">
              <w:rPr>
                <w:rFonts w:cstheme="minorHAnsi"/>
                <w:color w:val="000000" w:themeColor="text1"/>
                <w:rtl/>
              </w:rPr>
              <w:t xml:space="preserve"> </w:t>
            </w:r>
            <w:r w:rsidRPr="002E5659">
              <w:rPr>
                <w:rFonts w:ascii="Arial" w:hAnsi="Arial" w:cs="Arial" w:hint="cs"/>
                <w:color w:val="000000" w:themeColor="text1"/>
                <w:rtl/>
              </w:rPr>
              <w:t>النفس</w:t>
            </w:r>
          </w:p>
          <w:p w14:paraId="55F07A16" w14:textId="32721CB9" w:rsidR="00AC45A6" w:rsidRDefault="00AC45A6" w:rsidP="00EE000C">
            <w:pPr>
              <w:bidi/>
            </w:pPr>
            <w:r w:rsidRPr="002E5659">
              <w:rPr>
                <w:rFonts w:cstheme="minorHAnsi"/>
              </w:rPr>
              <w:t>Introduction to Psychology</w:t>
            </w:r>
          </w:p>
        </w:tc>
      </w:tr>
      <w:tr w:rsidR="00AC45A6" w14:paraId="2B3EC923" w14:textId="77777777" w:rsidTr="00EE000C">
        <w:trPr>
          <w:jc w:val="center"/>
        </w:trPr>
        <w:tc>
          <w:tcPr>
            <w:tcW w:w="1177" w:type="dxa"/>
            <w:vMerge/>
            <w:shd w:val="clear" w:color="auto" w:fill="D1D1D1" w:themeFill="background2" w:themeFillShade="E6"/>
          </w:tcPr>
          <w:p w14:paraId="60C5C867" w14:textId="77777777" w:rsidR="00AC45A6" w:rsidRDefault="00AC45A6" w:rsidP="00EE000C">
            <w:pPr>
              <w:bidi/>
            </w:pPr>
          </w:p>
        </w:tc>
        <w:tc>
          <w:tcPr>
            <w:tcW w:w="1529" w:type="dxa"/>
          </w:tcPr>
          <w:p w14:paraId="1EA5F0E2" w14:textId="373045DD" w:rsidR="00AC45A6" w:rsidRDefault="00AC45A6" w:rsidP="00EE000C">
            <w:pPr>
              <w:bidi/>
            </w:pPr>
            <w:r w:rsidRPr="00730FE4">
              <w:rPr>
                <w:rFonts w:ascii="Arial" w:hAnsi="Arial" w:cs="Arial" w:hint="cs"/>
                <w:color w:val="000000" w:themeColor="text1"/>
                <w:rtl/>
              </w:rPr>
              <w:t>مساق</w:t>
            </w:r>
            <w:r w:rsidRPr="00730FE4">
              <w:rPr>
                <w:rFonts w:cstheme="minorHAnsi"/>
                <w:color w:val="000000" w:themeColor="text1"/>
                <w:rtl/>
              </w:rPr>
              <w:t xml:space="preserve"> </w:t>
            </w:r>
            <w:r w:rsidRPr="00730FE4">
              <w:rPr>
                <w:rFonts w:ascii="Arial" w:hAnsi="Arial" w:cs="Arial" w:hint="cs"/>
                <w:color w:val="000000" w:themeColor="text1"/>
                <w:rtl/>
              </w:rPr>
              <w:t>حر</w:t>
            </w:r>
            <w:r w:rsidRPr="00730FE4">
              <w:rPr>
                <w:rFonts w:cstheme="minorHAnsi"/>
                <w:color w:val="000000" w:themeColor="text1"/>
                <w:rtl/>
              </w:rPr>
              <w:t xml:space="preserve"> (2)</w:t>
            </w:r>
          </w:p>
        </w:tc>
        <w:tc>
          <w:tcPr>
            <w:tcW w:w="1438" w:type="dxa"/>
            <w:shd w:val="clear" w:color="auto" w:fill="D1D1D1" w:themeFill="background2" w:themeFillShade="E6"/>
          </w:tcPr>
          <w:p w14:paraId="64540FF9" w14:textId="77777777" w:rsidR="00AC45A6" w:rsidRDefault="00AC45A6" w:rsidP="00EE000C">
            <w:pPr>
              <w:bidi/>
              <w:rPr>
                <w:rFonts w:ascii="Arial" w:hAnsi="Arial" w:cs="Arial"/>
                <w:lang w:bidi="ar-EG"/>
              </w:rPr>
            </w:pPr>
            <w:r w:rsidRPr="00C10DAD">
              <w:rPr>
                <w:rFonts w:ascii="Arial" w:hAnsi="Arial" w:cs="Arial" w:hint="cs"/>
                <w:rtl/>
                <w:lang w:bidi="ar-EG"/>
              </w:rPr>
              <w:t>علم</w:t>
            </w:r>
            <w:r w:rsidRPr="00C10DAD">
              <w:rPr>
                <w:rFonts w:cstheme="minorHAnsi" w:hint="cs"/>
                <w:rtl/>
                <w:lang w:bidi="ar-EG"/>
              </w:rPr>
              <w:t xml:space="preserve"> </w:t>
            </w:r>
            <w:r w:rsidRPr="00C10DAD">
              <w:rPr>
                <w:rFonts w:ascii="Arial" w:hAnsi="Arial" w:cs="Arial" w:hint="cs"/>
                <w:rtl/>
                <w:lang w:bidi="ar-EG"/>
              </w:rPr>
              <w:t>النفس</w:t>
            </w:r>
            <w:r w:rsidRPr="00C10DAD">
              <w:rPr>
                <w:rFonts w:cstheme="minorHAnsi" w:hint="cs"/>
                <w:rtl/>
                <w:lang w:bidi="ar-EG"/>
              </w:rPr>
              <w:t xml:space="preserve"> </w:t>
            </w:r>
            <w:r w:rsidRPr="00C10DAD">
              <w:rPr>
                <w:rFonts w:ascii="Arial" w:hAnsi="Arial" w:cs="Arial" w:hint="cs"/>
                <w:rtl/>
                <w:lang w:bidi="ar-EG"/>
              </w:rPr>
              <w:t>السيبراني</w:t>
            </w:r>
          </w:p>
          <w:p w14:paraId="5F16E34B" w14:textId="07F5A099" w:rsidR="00AC45A6" w:rsidRDefault="00AC45A6" w:rsidP="00EE000C">
            <w:pPr>
              <w:bidi/>
            </w:pPr>
            <w:r w:rsidRPr="00616F91">
              <w:rPr>
                <w:rFonts w:eastAsiaTheme="minorEastAsia" w:cstheme="minorHAnsi"/>
              </w:rPr>
              <w:t>Cyber Psychology</w:t>
            </w:r>
          </w:p>
        </w:tc>
        <w:tc>
          <w:tcPr>
            <w:tcW w:w="1623" w:type="dxa"/>
          </w:tcPr>
          <w:p w14:paraId="7BC5093C" w14:textId="77777777" w:rsidR="00AC45A6" w:rsidRDefault="00AC45A6" w:rsidP="00EE000C">
            <w:pPr>
              <w:bidi/>
              <w:rPr>
                <w:rFonts w:cstheme="minorHAnsi"/>
              </w:rPr>
            </w:pPr>
            <w:r w:rsidRPr="002E5659">
              <w:rPr>
                <w:rFonts w:ascii="Arial" w:hAnsi="Arial" w:cs="Arial" w:hint="cs"/>
                <w:rtl/>
              </w:rPr>
              <w:t>اختياري</w:t>
            </w:r>
            <w:r w:rsidRPr="002E5659">
              <w:rPr>
                <w:rFonts w:cstheme="minorHAnsi"/>
                <w:rtl/>
              </w:rPr>
              <w:t xml:space="preserve"> </w:t>
            </w:r>
            <w:r w:rsidRPr="002E5659">
              <w:rPr>
                <w:rFonts w:ascii="Arial" w:hAnsi="Arial" w:cs="Arial" w:hint="cs"/>
                <w:rtl/>
              </w:rPr>
              <w:t>تخصص</w:t>
            </w:r>
            <w:r w:rsidRPr="002E5659">
              <w:rPr>
                <w:rFonts w:cstheme="minorHAnsi"/>
                <w:rtl/>
              </w:rPr>
              <w:t xml:space="preserve"> (</w:t>
            </w:r>
            <w:r>
              <w:rPr>
                <w:rFonts w:cstheme="minorHAnsi"/>
              </w:rPr>
              <w:t>5</w:t>
            </w:r>
            <w:r w:rsidRPr="002E5659">
              <w:rPr>
                <w:rFonts w:cstheme="minorHAnsi"/>
                <w:rtl/>
              </w:rPr>
              <w:t>)</w:t>
            </w:r>
          </w:p>
          <w:p w14:paraId="0C1AA23F" w14:textId="51004818" w:rsidR="00AC45A6" w:rsidRDefault="00AC45A6" w:rsidP="00EE000C">
            <w:pPr>
              <w:bidi/>
            </w:pPr>
            <w:r w:rsidRPr="00AE061F">
              <w:rPr>
                <w:rFonts w:cstheme="minorHAnsi"/>
              </w:rPr>
              <w:t>Major Elective (</w:t>
            </w:r>
            <w:r>
              <w:rPr>
                <w:rFonts w:cstheme="minorHAnsi"/>
              </w:rPr>
              <w:t>5</w:t>
            </w:r>
            <w:r w:rsidRPr="00AE061F">
              <w:rPr>
                <w:rFonts w:cstheme="minorHAnsi"/>
              </w:rPr>
              <w:t>)</w:t>
            </w:r>
          </w:p>
        </w:tc>
        <w:tc>
          <w:tcPr>
            <w:tcW w:w="1438" w:type="dxa"/>
            <w:shd w:val="clear" w:color="auto" w:fill="D1D1D1" w:themeFill="background2" w:themeFillShade="E6"/>
          </w:tcPr>
          <w:p w14:paraId="61A31B7F" w14:textId="77777777" w:rsidR="00AC45A6" w:rsidRDefault="00AC45A6" w:rsidP="00EE000C">
            <w:pPr>
              <w:bidi/>
              <w:rPr>
                <w:rFonts w:cstheme="minorHAnsi"/>
              </w:rPr>
            </w:pPr>
            <w:r w:rsidRPr="00C10DAD">
              <w:rPr>
                <w:rFonts w:ascii="Arial" w:hAnsi="Arial" w:cs="Arial" w:hint="cs"/>
                <w:rtl/>
              </w:rPr>
              <w:t>اختياري</w:t>
            </w:r>
            <w:r w:rsidRPr="00C10DAD">
              <w:rPr>
                <w:rFonts w:cstheme="minorHAnsi"/>
                <w:rtl/>
              </w:rPr>
              <w:t xml:space="preserve"> </w:t>
            </w:r>
            <w:r w:rsidRPr="00C10DAD">
              <w:rPr>
                <w:rFonts w:ascii="Arial" w:hAnsi="Arial" w:cs="Arial" w:hint="cs"/>
                <w:rtl/>
              </w:rPr>
              <w:t>تخصص</w:t>
            </w:r>
            <w:r w:rsidRPr="00C10DAD">
              <w:rPr>
                <w:rFonts w:cstheme="minorHAnsi"/>
                <w:rtl/>
              </w:rPr>
              <w:t xml:space="preserve"> (</w:t>
            </w:r>
            <w:r>
              <w:rPr>
                <w:rFonts w:cstheme="minorHAnsi"/>
              </w:rPr>
              <w:t>4</w:t>
            </w:r>
            <w:r w:rsidRPr="00C10DAD">
              <w:rPr>
                <w:rFonts w:cstheme="minorHAnsi"/>
                <w:rtl/>
              </w:rPr>
              <w:t>)</w:t>
            </w:r>
          </w:p>
          <w:p w14:paraId="74CEF0DF" w14:textId="4962BD30" w:rsidR="00AC45A6" w:rsidRDefault="00AC45A6" w:rsidP="00EE000C">
            <w:pPr>
              <w:bidi/>
            </w:pPr>
            <w:r w:rsidRPr="00AE061F">
              <w:rPr>
                <w:rFonts w:cstheme="minorHAnsi"/>
              </w:rPr>
              <w:t>Major Elective (</w:t>
            </w:r>
            <w:r>
              <w:rPr>
                <w:rFonts w:cstheme="minorHAnsi"/>
              </w:rPr>
              <w:t>4</w:t>
            </w:r>
            <w:r w:rsidRPr="00AE061F">
              <w:rPr>
                <w:rFonts w:cstheme="minorHAnsi"/>
              </w:rPr>
              <w:t>)</w:t>
            </w:r>
          </w:p>
        </w:tc>
        <w:tc>
          <w:tcPr>
            <w:tcW w:w="1623" w:type="dxa"/>
          </w:tcPr>
          <w:p w14:paraId="18BA1F6A" w14:textId="77777777" w:rsidR="00AC45A6" w:rsidRPr="001143E6" w:rsidRDefault="00AC45A6" w:rsidP="00EE000C">
            <w:pPr>
              <w:bidi/>
              <w:rPr>
                <w:rFonts w:cstheme="minorHAnsi"/>
                <w:kern w:val="0"/>
                <w:rtl/>
                <w:lang w:val="en-US"/>
                <w14:ligatures w14:val="none"/>
              </w:rPr>
            </w:pPr>
            <w:r w:rsidRPr="001143E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اختياري</w:t>
            </w:r>
            <w:r w:rsidRPr="001143E6">
              <w:rPr>
                <w:rFonts w:cstheme="minorHAnsi"/>
                <w:kern w:val="0"/>
                <w:rtl/>
                <w:lang w:val="en-US"/>
                <w14:ligatures w14:val="none"/>
              </w:rPr>
              <w:t xml:space="preserve"> </w:t>
            </w:r>
            <w:r w:rsidRPr="001143E6">
              <w:rPr>
                <w:rFonts w:ascii="Arial" w:hAnsi="Arial" w:cs="Arial" w:hint="cs"/>
                <w:kern w:val="0"/>
                <w:rtl/>
                <w:lang w:val="en-US"/>
                <w14:ligatures w14:val="none"/>
              </w:rPr>
              <w:t>تخصص</w:t>
            </w:r>
            <w:r w:rsidRPr="001143E6">
              <w:rPr>
                <w:rFonts w:cstheme="minorHAnsi"/>
                <w:kern w:val="0"/>
                <w:rtl/>
                <w:lang w:val="en-US"/>
                <w14:ligatures w14:val="none"/>
              </w:rPr>
              <w:t xml:space="preserve"> (</w:t>
            </w:r>
            <w:r w:rsidRPr="001143E6">
              <w:rPr>
                <w:rFonts w:cstheme="minorHAnsi" w:hint="cs"/>
                <w:kern w:val="0"/>
                <w:rtl/>
                <w:lang w:val="en-US"/>
                <w14:ligatures w14:val="none"/>
              </w:rPr>
              <w:t>3</w:t>
            </w:r>
            <w:r w:rsidRPr="001143E6">
              <w:rPr>
                <w:rFonts w:cstheme="minorHAnsi"/>
                <w:kern w:val="0"/>
                <w:rtl/>
                <w:lang w:val="en-US"/>
                <w14:ligatures w14:val="none"/>
              </w:rPr>
              <w:t>)</w:t>
            </w:r>
          </w:p>
          <w:p w14:paraId="41FB9EBC" w14:textId="3753F276" w:rsidR="00AC45A6" w:rsidRDefault="00AC45A6" w:rsidP="00EE000C">
            <w:pPr>
              <w:bidi/>
            </w:pPr>
            <w:r w:rsidRPr="001143E6">
              <w:rPr>
                <w:rFonts w:cstheme="minorHAnsi"/>
                <w:kern w:val="0"/>
                <w14:ligatures w14:val="none"/>
              </w:rPr>
              <w:t>Major Elective (</w:t>
            </w:r>
            <w:r w:rsidRPr="001143E6">
              <w:rPr>
                <w:rFonts w:cstheme="minorHAnsi"/>
                <w:kern w:val="0"/>
                <w:lang w:val="en-US"/>
                <w14:ligatures w14:val="none"/>
              </w:rPr>
              <w:t>3</w:t>
            </w:r>
            <w:r w:rsidRPr="001143E6">
              <w:rPr>
                <w:rFonts w:cstheme="minorHAnsi"/>
                <w:kern w:val="0"/>
                <w14:ligatures w14:val="none"/>
              </w:rPr>
              <w:t>)</w:t>
            </w:r>
          </w:p>
        </w:tc>
        <w:tc>
          <w:tcPr>
            <w:tcW w:w="1247" w:type="dxa"/>
            <w:shd w:val="clear" w:color="auto" w:fill="D1D1D1" w:themeFill="background2" w:themeFillShade="E6"/>
          </w:tcPr>
          <w:p w14:paraId="480FD23E" w14:textId="77777777" w:rsidR="00AC45A6" w:rsidRDefault="00AC45A6" w:rsidP="00EE000C">
            <w:pPr>
              <w:bidi/>
              <w:rPr>
                <w:rtl/>
              </w:rPr>
            </w:pPr>
            <w:r>
              <w:rPr>
                <w:rFonts w:cs="Arial" w:hint="cs"/>
                <w:rtl/>
              </w:rPr>
              <w:t>اختياري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تخصص</w:t>
            </w:r>
            <w:r>
              <w:t xml:space="preserve"> (2)</w:t>
            </w:r>
          </w:p>
          <w:p w14:paraId="6D0578B9" w14:textId="22017003" w:rsidR="00AC45A6" w:rsidRDefault="00AC45A6" w:rsidP="00EE000C">
            <w:pPr>
              <w:bidi/>
            </w:pPr>
            <w:r>
              <w:t>Major Elective (2)</w:t>
            </w:r>
          </w:p>
        </w:tc>
        <w:tc>
          <w:tcPr>
            <w:tcW w:w="1180" w:type="dxa"/>
          </w:tcPr>
          <w:p w14:paraId="19116082" w14:textId="77777777" w:rsidR="00AC45A6" w:rsidRPr="001143E6" w:rsidRDefault="00AC45A6" w:rsidP="00EE000C">
            <w:pPr>
              <w:bidi/>
              <w:jc w:val="both"/>
              <w:rPr>
                <w:rFonts w:ascii="Arial" w:hAnsi="Arial" w:cs="Arial"/>
                <w:color w:val="000000" w:themeColor="text1"/>
                <w:kern w:val="0"/>
                <w:rtl/>
                <w:lang w:val="en-US"/>
                <w14:ligatures w14:val="none"/>
              </w:rPr>
            </w:pPr>
            <w:r w:rsidRPr="001143E6">
              <w:rPr>
                <w:rFonts w:ascii="Arial" w:hAnsi="Arial" w:cs="Arial" w:hint="cs"/>
                <w:color w:val="000000" w:themeColor="text1"/>
                <w:kern w:val="0"/>
                <w:rtl/>
                <w:lang w:val="en-US"/>
                <w14:ligatures w14:val="none"/>
              </w:rPr>
              <w:t>علم</w:t>
            </w:r>
            <w:r w:rsidRPr="001143E6">
              <w:rPr>
                <w:rFonts w:cstheme="minorHAnsi"/>
                <w:color w:val="000000" w:themeColor="text1"/>
                <w:kern w:val="0"/>
                <w:rtl/>
                <w:lang w:val="en-US"/>
                <w14:ligatures w14:val="none"/>
              </w:rPr>
              <w:t xml:space="preserve"> </w:t>
            </w:r>
            <w:r w:rsidRPr="001143E6">
              <w:rPr>
                <w:rFonts w:ascii="Arial" w:hAnsi="Arial" w:cs="Arial" w:hint="cs"/>
                <w:color w:val="000000" w:themeColor="text1"/>
                <w:kern w:val="0"/>
                <w:rtl/>
                <w:lang w:val="en-US"/>
                <w14:ligatures w14:val="none"/>
              </w:rPr>
              <w:t>نفس</w:t>
            </w:r>
            <w:r w:rsidRPr="001143E6">
              <w:rPr>
                <w:rFonts w:cstheme="minorHAnsi"/>
                <w:color w:val="000000" w:themeColor="text1"/>
                <w:kern w:val="0"/>
                <w:rtl/>
                <w:lang w:val="en-US"/>
                <w14:ligatures w14:val="none"/>
              </w:rPr>
              <w:t xml:space="preserve"> </w:t>
            </w:r>
            <w:r w:rsidRPr="001143E6">
              <w:rPr>
                <w:rFonts w:ascii="Arial" w:hAnsi="Arial" w:cs="Arial" w:hint="cs"/>
                <w:color w:val="000000" w:themeColor="text1"/>
                <w:kern w:val="0"/>
                <w:rtl/>
                <w:lang w:val="en-US"/>
                <w14:ligatures w14:val="none"/>
              </w:rPr>
              <w:t>النمو</w:t>
            </w:r>
            <w:r w:rsidRPr="001143E6">
              <w:rPr>
                <w:rFonts w:cstheme="minorHAnsi"/>
                <w:color w:val="000000" w:themeColor="text1"/>
                <w:kern w:val="0"/>
                <w:rtl/>
                <w:lang w:val="en-US"/>
                <w14:ligatures w14:val="none"/>
              </w:rPr>
              <w:t xml:space="preserve">: </w:t>
            </w:r>
            <w:r w:rsidRPr="001143E6">
              <w:rPr>
                <w:rFonts w:ascii="Arial" w:hAnsi="Arial" w:cs="Arial" w:hint="cs"/>
                <w:color w:val="000000" w:themeColor="text1"/>
                <w:kern w:val="0"/>
                <w:rtl/>
                <w:lang w:val="en-US"/>
                <w14:ligatures w14:val="none"/>
              </w:rPr>
              <w:t>الطفولة</w:t>
            </w:r>
            <w:r w:rsidRPr="001143E6">
              <w:rPr>
                <w:rFonts w:cstheme="minorHAnsi"/>
                <w:color w:val="000000" w:themeColor="text1"/>
                <w:kern w:val="0"/>
                <w:rtl/>
                <w:lang w:val="en-US"/>
                <w14:ligatures w14:val="none"/>
              </w:rPr>
              <w:t xml:space="preserve"> </w:t>
            </w:r>
            <w:r w:rsidRPr="001143E6">
              <w:rPr>
                <w:rFonts w:ascii="Arial" w:hAnsi="Arial" w:cs="Arial" w:hint="cs"/>
                <w:color w:val="000000" w:themeColor="text1"/>
                <w:kern w:val="0"/>
                <w:rtl/>
                <w:lang w:val="en-US"/>
                <w14:ligatures w14:val="none"/>
              </w:rPr>
              <w:t>والمراهقة</w:t>
            </w:r>
          </w:p>
          <w:p w14:paraId="05F536AA" w14:textId="4AB00D21" w:rsidR="00AC45A6" w:rsidRDefault="00AC45A6" w:rsidP="00EE000C">
            <w:pPr>
              <w:bidi/>
            </w:pPr>
            <w:r w:rsidRPr="001143E6">
              <w:rPr>
                <w:rFonts w:cstheme="minorHAnsi"/>
                <w:kern w:val="0"/>
                <w:lang w:val="en-US"/>
                <w14:ligatures w14:val="none"/>
              </w:rPr>
              <w:t>Dev. Psych.: Childhood and Adolescence</w:t>
            </w:r>
          </w:p>
        </w:tc>
      </w:tr>
      <w:tr w:rsidR="00AC45A6" w14:paraId="1B433D8E" w14:textId="77777777" w:rsidTr="00EE000C">
        <w:trPr>
          <w:jc w:val="center"/>
        </w:trPr>
        <w:tc>
          <w:tcPr>
            <w:tcW w:w="1177" w:type="dxa"/>
            <w:shd w:val="clear" w:color="auto" w:fill="auto"/>
          </w:tcPr>
          <w:p w14:paraId="22B71218" w14:textId="5461DBE8" w:rsidR="00F876C3" w:rsidRDefault="00AC45A6" w:rsidP="00EE000C">
            <w:pPr>
              <w:shd w:val="clear" w:color="auto" w:fill="FAE2D5" w:themeFill="accent2" w:themeFillTint="33"/>
              <w:bidi/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529" w:type="dxa"/>
            <w:shd w:val="clear" w:color="auto" w:fill="auto"/>
          </w:tcPr>
          <w:p w14:paraId="643DD60B" w14:textId="66D092EB" w:rsidR="00F876C3" w:rsidRDefault="00AC45A6" w:rsidP="00EE000C">
            <w:pPr>
              <w:shd w:val="clear" w:color="auto" w:fill="FAE2D5" w:themeFill="accent2" w:themeFillTint="33"/>
              <w:bidi/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438" w:type="dxa"/>
            <w:shd w:val="clear" w:color="auto" w:fill="auto"/>
          </w:tcPr>
          <w:p w14:paraId="33494E18" w14:textId="369C5CBC" w:rsidR="00F876C3" w:rsidRDefault="00AC45A6" w:rsidP="00EE000C">
            <w:pPr>
              <w:shd w:val="clear" w:color="auto" w:fill="FAE2D5" w:themeFill="accent2" w:themeFillTint="33"/>
              <w:bidi/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623" w:type="dxa"/>
            <w:shd w:val="clear" w:color="auto" w:fill="auto"/>
          </w:tcPr>
          <w:p w14:paraId="1E45D05A" w14:textId="6837284F" w:rsidR="00F876C3" w:rsidRDefault="00AC45A6" w:rsidP="00EE000C">
            <w:pPr>
              <w:shd w:val="clear" w:color="auto" w:fill="FAE2D5" w:themeFill="accent2" w:themeFillTint="33"/>
              <w:bidi/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438" w:type="dxa"/>
            <w:shd w:val="clear" w:color="auto" w:fill="auto"/>
          </w:tcPr>
          <w:p w14:paraId="7756DA2B" w14:textId="1333E1E5" w:rsidR="00F876C3" w:rsidRDefault="001143E6" w:rsidP="00EE000C">
            <w:pPr>
              <w:shd w:val="clear" w:color="auto" w:fill="FAE2D5" w:themeFill="accent2" w:themeFillTint="33"/>
              <w:bidi/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623" w:type="dxa"/>
            <w:shd w:val="clear" w:color="auto" w:fill="auto"/>
          </w:tcPr>
          <w:p w14:paraId="59FC9CC7" w14:textId="7364998E" w:rsidR="00F876C3" w:rsidRDefault="001143E6" w:rsidP="00EE000C">
            <w:pPr>
              <w:shd w:val="clear" w:color="auto" w:fill="FAE2D5" w:themeFill="accent2" w:themeFillTint="33"/>
              <w:bidi/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247" w:type="dxa"/>
            <w:shd w:val="clear" w:color="auto" w:fill="auto"/>
          </w:tcPr>
          <w:p w14:paraId="4B17738E" w14:textId="754910E6" w:rsidR="00F876C3" w:rsidRDefault="001143E6" w:rsidP="00EE000C">
            <w:pPr>
              <w:shd w:val="clear" w:color="auto" w:fill="FAE2D5" w:themeFill="accent2" w:themeFillTint="33"/>
              <w:bidi/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180" w:type="dxa"/>
            <w:shd w:val="clear" w:color="auto" w:fill="auto"/>
          </w:tcPr>
          <w:p w14:paraId="5DB8F2B0" w14:textId="65704C7F" w:rsidR="00F876C3" w:rsidRDefault="001143E6" w:rsidP="00EE000C">
            <w:pPr>
              <w:shd w:val="clear" w:color="auto" w:fill="FAE2D5" w:themeFill="accent2" w:themeFillTint="33"/>
              <w:bidi/>
              <w:jc w:val="center"/>
            </w:pPr>
            <w:r>
              <w:rPr>
                <w:rFonts w:hint="cs"/>
                <w:rtl/>
              </w:rPr>
              <w:t>15</w:t>
            </w:r>
          </w:p>
        </w:tc>
      </w:tr>
      <w:tr w:rsidR="00AC45A6" w14:paraId="0FF12C45" w14:textId="77777777" w:rsidTr="00EE000C">
        <w:trPr>
          <w:jc w:val="center"/>
        </w:trPr>
        <w:tc>
          <w:tcPr>
            <w:tcW w:w="2706" w:type="dxa"/>
            <w:gridSpan w:val="2"/>
            <w:shd w:val="clear" w:color="auto" w:fill="auto"/>
          </w:tcPr>
          <w:p w14:paraId="120CD983" w14:textId="3415D901" w:rsidR="00AC45A6" w:rsidRDefault="00AC45A6" w:rsidP="00EE000C">
            <w:pPr>
              <w:shd w:val="clear" w:color="auto" w:fill="FAE2D5" w:themeFill="accent2" w:themeFillTint="33"/>
              <w:bidi/>
              <w:jc w:val="center"/>
            </w:pPr>
            <w:r w:rsidRPr="00AC45A6">
              <w:t xml:space="preserve">30 </w:t>
            </w:r>
            <w:r w:rsidRPr="00AC45A6">
              <w:rPr>
                <w:rFonts w:cs="Arial" w:hint="cs"/>
                <w:rtl/>
              </w:rPr>
              <w:t>ساعة</w:t>
            </w:r>
            <w:r w:rsidRPr="00AC45A6">
              <w:rPr>
                <w:rFonts w:cs="Arial"/>
                <w:rtl/>
              </w:rPr>
              <w:t xml:space="preserve"> </w:t>
            </w:r>
            <w:r w:rsidRPr="00AC45A6">
              <w:rPr>
                <w:rFonts w:cs="Arial" w:hint="cs"/>
                <w:rtl/>
              </w:rPr>
              <w:t>معتمدة</w:t>
            </w:r>
          </w:p>
        </w:tc>
        <w:tc>
          <w:tcPr>
            <w:tcW w:w="3061" w:type="dxa"/>
            <w:gridSpan w:val="2"/>
            <w:shd w:val="clear" w:color="auto" w:fill="auto"/>
          </w:tcPr>
          <w:p w14:paraId="520DDBF8" w14:textId="1AD5BB0F" w:rsidR="00AC45A6" w:rsidRDefault="00AC45A6" w:rsidP="00EE000C">
            <w:pPr>
              <w:shd w:val="clear" w:color="auto" w:fill="FAE2D5" w:themeFill="accent2" w:themeFillTint="33"/>
              <w:bidi/>
              <w:jc w:val="center"/>
            </w:pPr>
            <w:r w:rsidRPr="00AC45A6">
              <w:t xml:space="preserve">30 </w:t>
            </w:r>
            <w:r w:rsidRPr="00AC45A6">
              <w:rPr>
                <w:rFonts w:cs="Arial" w:hint="cs"/>
                <w:rtl/>
              </w:rPr>
              <w:t>ساعة</w:t>
            </w:r>
            <w:r w:rsidRPr="00AC45A6">
              <w:rPr>
                <w:rFonts w:cs="Arial"/>
                <w:rtl/>
              </w:rPr>
              <w:t xml:space="preserve"> </w:t>
            </w:r>
            <w:r w:rsidRPr="00AC45A6">
              <w:rPr>
                <w:rFonts w:cs="Arial" w:hint="cs"/>
                <w:rtl/>
              </w:rPr>
              <w:t>معتمدة</w:t>
            </w:r>
          </w:p>
        </w:tc>
        <w:tc>
          <w:tcPr>
            <w:tcW w:w="3061" w:type="dxa"/>
            <w:gridSpan w:val="2"/>
            <w:shd w:val="clear" w:color="auto" w:fill="auto"/>
          </w:tcPr>
          <w:p w14:paraId="7404BC03" w14:textId="66F0F095" w:rsidR="00AC45A6" w:rsidRDefault="00AC45A6" w:rsidP="00EE000C">
            <w:pPr>
              <w:shd w:val="clear" w:color="auto" w:fill="FAE2D5" w:themeFill="accent2" w:themeFillTint="33"/>
              <w:bidi/>
              <w:jc w:val="center"/>
            </w:pPr>
            <w:r>
              <w:rPr>
                <w:rFonts w:hint="cs"/>
                <w:rtl/>
              </w:rPr>
              <w:t>30 ساعة معتمدة</w:t>
            </w:r>
          </w:p>
        </w:tc>
        <w:tc>
          <w:tcPr>
            <w:tcW w:w="2427" w:type="dxa"/>
            <w:gridSpan w:val="2"/>
            <w:shd w:val="clear" w:color="auto" w:fill="auto"/>
          </w:tcPr>
          <w:p w14:paraId="47E3F9C1" w14:textId="452719F9" w:rsidR="00AC45A6" w:rsidRDefault="00AC45A6" w:rsidP="00EE000C">
            <w:pPr>
              <w:shd w:val="clear" w:color="auto" w:fill="FAE2D5" w:themeFill="accent2" w:themeFillTint="33"/>
              <w:bidi/>
              <w:jc w:val="center"/>
            </w:pPr>
            <w:r>
              <w:rPr>
                <w:rFonts w:hint="cs"/>
                <w:rtl/>
              </w:rPr>
              <w:t>30 ساعة معتمدة</w:t>
            </w:r>
          </w:p>
        </w:tc>
      </w:tr>
    </w:tbl>
    <w:p w14:paraId="4E4DFA4B" w14:textId="77777777" w:rsidR="00170488" w:rsidRDefault="00170488" w:rsidP="00AC45A6">
      <w:pPr>
        <w:shd w:val="clear" w:color="auto" w:fill="FAE2D5" w:themeFill="accent2" w:themeFillTint="33"/>
        <w:bidi/>
        <w:jc w:val="center"/>
      </w:pPr>
    </w:p>
    <w:sectPr w:rsidR="0017048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58"/>
    <w:rsid w:val="001143E6"/>
    <w:rsid w:val="00170488"/>
    <w:rsid w:val="002E30EB"/>
    <w:rsid w:val="00336787"/>
    <w:rsid w:val="00356011"/>
    <w:rsid w:val="004E4A02"/>
    <w:rsid w:val="005A00ED"/>
    <w:rsid w:val="00646C99"/>
    <w:rsid w:val="00717AEC"/>
    <w:rsid w:val="00871B58"/>
    <w:rsid w:val="00882299"/>
    <w:rsid w:val="00AC45A6"/>
    <w:rsid w:val="00BC006B"/>
    <w:rsid w:val="00BE0345"/>
    <w:rsid w:val="00E26B4E"/>
    <w:rsid w:val="00EE000C"/>
    <w:rsid w:val="00F8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E9118"/>
  <w15:chartTrackingRefBased/>
  <w15:docId w15:val="{FE0E3222-69F3-42FF-A337-0B91357E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B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Shimaa Basha</dc:creator>
  <cp:keywords/>
  <dc:description/>
  <cp:lastModifiedBy>Dr. Shimaa Basha</cp:lastModifiedBy>
  <cp:revision>3</cp:revision>
  <cp:lastPrinted>2025-06-28T06:51:00Z</cp:lastPrinted>
  <dcterms:created xsi:type="dcterms:W3CDTF">2025-06-28T06:04:00Z</dcterms:created>
  <dcterms:modified xsi:type="dcterms:W3CDTF">2025-06-28T06:52:00Z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28dac1-9628-41af-8904-b50100dd3178_Enabled">
    <vt:lpwstr>true</vt:lpwstr>
  </property>
  <property fmtid="{D5CDD505-2E9C-101B-9397-08002B2CF9AE}" pid="3" name="MSIP_Label_a928dac1-9628-41af-8904-b50100dd3178_SetDate">
    <vt:lpwstr>2025-06-28T06:50:09Z</vt:lpwstr>
  </property>
  <property fmtid="{D5CDD505-2E9C-101B-9397-08002B2CF9AE}" pid="4" name="MSIP_Label_a928dac1-9628-41af-8904-b50100dd3178_Method">
    <vt:lpwstr>Standard</vt:lpwstr>
  </property>
  <property fmtid="{D5CDD505-2E9C-101B-9397-08002B2CF9AE}" pid="5" name="MSIP_Label_a928dac1-9628-41af-8904-b50100dd3178_Name">
    <vt:lpwstr>General</vt:lpwstr>
  </property>
  <property fmtid="{D5CDD505-2E9C-101B-9397-08002B2CF9AE}" pid="6" name="MSIP_Label_a928dac1-9628-41af-8904-b50100dd3178_SiteId">
    <vt:lpwstr>f8afe342-d0f6-4766-9a0b-44c919013acf</vt:lpwstr>
  </property>
  <property fmtid="{D5CDD505-2E9C-101B-9397-08002B2CF9AE}" pid="7" name="MSIP_Label_a928dac1-9628-41af-8904-b50100dd3178_ActionId">
    <vt:lpwstr>cf8163b5-542b-4e47-890b-eaf4bbc826ed</vt:lpwstr>
  </property>
  <property fmtid="{D5CDD505-2E9C-101B-9397-08002B2CF9AE}" pid="8" name="MSIP_Label_a928dac1-9628-41af-8904-b50100dd3178_ContentBits">
    <vt:lpwstr>0</vt:lpwstr>
  </property>
</Properties>
</file>